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329" w:rsidRDefault="00BD4742" w:rsidP="00624329">
      <w:pPr>
        <w:jc w:val="center"/>
      </w:pPr>
      <w:r w:rsidRPr="00607A88">
        <w:rPr>
          <w:noProof/>
          <w:sz w:val="16"/>
          <w:lang w:eastAsia="fr-FR"/>
        </w:rPr>
        <w:drawing>
          <wp:anchor distT="0" distB="0" distL="114300" distR="114300" simplePos="0" relativeHeight="251666432" behindDoc="1" locked="0" layoutInCell="1" allowOverlap="1" wp14:anchorId="082B939C" wp14:editId="0ACA7EF9">
            <wp:simplePos x="0" y="0"/>
            <wp:positionH relativeFrom="margin">
              <wp:align>left</wp:align>
            </wp:positionH>
            <wp:positionV relativeFrom="paragraph">
              <wp:posOffset>239573</wp:posOffset>
            </wp:positionV>
            <wp:extent cx="9041587" cy="6078855"/>
            <wp:effectExtent l="0" t="0" r="7620" b="0"/>
            <wp:wrapNone/>
            <wp:docPr id="7" name="Image 7" descr="Montegrosso, Haute-Corse, Corse, France - Cap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egrosso, Haute-Corse, Corse, France - Cap Voyag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9042624" cy="6079552"/>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624329" w:rsidRDefault="00624329" w:rsidP="00624329">
      <w:pPr>
        <w:jc w:val="center"/>
      </w:pPr>
      <w:r>
        <w:rPr>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6503</wp:posOffset>
            </wp:positionV>
            <wp:extent cx="1764000" cy="1731600"/>
            <wp:effectExtent l="0" t="0" r="8255" b="254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1764000" cy="1731600"/>
                    </a:xfrm>
                    <a:prstGeom prst="rect">
                      <a:avLst/>
                    </a:prstGeom>
                  </pic:spPr>
                </pic:pic>
              </a:graphicData>
            </a:graphic>
            <wp14:sizeRelH relativeFrom="margin">
              <wp14:pctWidth>0</wp14:pctWidth>
            </wp14:sizeRelH>
            <wp14:sizeRelV relativeFrom="margin">
              <wp14:pctHeight>0</wp14:pctHeight>
            </wp14:sizeRelV>
          </wp:anchor>
        </w:drawing>
      </w:r>
    </w:p>
    <w:p w:rsidR="00624329" w:rsidRDefault="00624329" w:rsidP="00624329">
      <w:pPr>
        <w:jc w:val="center"/>
      </w:pPr>
    </w:p>
    <w:p w:rsidR="00624329" w:rsidRDefault="00624329" w:rsidP="00624329">
      <w:pPr>
        <w:jc w:val="center"/>
      </w:pPr>
    </w:p>
    <w:p w:rsidR="007F4959" w:rsidRDefault="007F4959" w:rsidP="00624329">
      <w:pPr>
        <w:jc w:val="center"/>
      </w:pPr>
    </w:p>
    <w:p w:rsidR="00624329" w:rsidRDefault="00624329" w:rsidP="00624329">
      <w:pPr>
        <w:jc w:val="center"/>
      </w:pPr>
    </w:p>
    <w:p w:rsidR="00624329" w:rsidRDefault="00624329" w:rsidP="00624329">
      <w:pPr>
        <w:jc w:val="center"/>
      </w:pPr>
    </w:p>
    <w:p w:rsidR="00624329" w:rsidRDefault="00624329" w:rsidP="00624329">
      <w:pPr>
        <w:jc w:val="center"/>
      </w:pPr>
    </w:p>
    <w:p w:rsidR="00624329" w:rsidRDefault="00624329" w:rsidP="00624329">
      <w:pPr>
        <w:jc w:val="center"/>
      </w:pPr>
    </w:p>
    <w:p w:rsidR="00624329" w:rsidRDefault="001D332D" w:rsidP="00624329">
      <w:pPr>
        <w:jc w:val="center"/>
        <w:rPr>
          <w:rFonts w:ascii="Times New Roman" w:hAnsi="Times New Roman" w:cs="Times New Roman"/>
          <w:b/>
          <w:color w:val="806000" w:themeColor="accent4" w:themeShade="80"/>
          <w:sz w:val="52"/>
        </w:rPr>
      </w:pPr>
      <w:r w:rsidRPr="001D332D">
        <w:rPr>
          <w:rFonts w:ascii="Times New Roman" w:hAnsi="Times New Roman" w:cs="Times New Roman"/>
          <w:b/>
          <w:color w:val="833C0B" w:themeColor="accent2" w:themeShade="80"/>
          <w:sz w:val="52"/>
        </w:rPr>
        <w:t>L</w:t>
      </w:r>
      <w:r w:rsidRPr="001D332D">
        <w:rPr>
          <w:rFonts w:ascii="Times New Roman" w:hAnsi="Times New Roman" w:cs="Times New Roman"/>
          <w:b/>
          <w:color w:val="FF0000"/>
          <w:sz w:val="52"/>
        </w:rPr>
        <w:t>e</w:t>
      </w:r>
      <w:r w:rsidRPr="001D332D">
        <w:rPr>
          <w:rFonts w:ascii="Times New Roman" w:hAnsi="Times New Roman" w:cs="Times New Roman"/>
          <w:b/>
          <w:color w:val="FFC000"/>
          <w:sz w:val="52"/>
        </w:rPr>
        <w:t>s</w:t>
      </w:r>
      <w:r>
        <w:rPr>
          <w:rFonts w:ascii="Times New Roman" w:hAnsi="Times New Roman" w:cs="Times New Roman"/>
          <w:b/>
          <w:color w:val="806000" w:themeColor="accent4" w:themeShade="80"/>
          <w:sz w:val="52"/>
        </w:rPr>
        <w:t xml:space="preserve"> </w:t>
      </w:r>
      <w:r w:rsidR="003B5BB2" w:rsidRPr="00F008F2">
        <w:rPr>
          <w:rFonts w:ascii="Times New Roman" w:hAnsi="Times New Roman" w:cs="Times New Roman"/>
          <w:b/>
          <w:color w:val="C45911" w:themeColor="accent2" w:themeShade="BF"/>
          <w:sz w:val="52"/>
        </w:rPr>
        <w:t>L</w:t>
      </w:r>
      <w:r w:rsidR="003B5BB2" w:rsidRPr="00F008F2">
        <w:rPr>
          <w:rFonts w:ascii="Times New Roman" w:hAnsi="Times New Roman" w:cs="Times New Roman"/>
          <w:b/>
          <w:color w:val="BF8F00" w:themeColor="accent4" w:themeShade="BF"/>
          <w:sz w:val="52"/>
        </w:rPr>
        <w:t>i</w:t>
      </w:r>
      <w:r w:rsidR="003B5BB2">
        <w:rPr>
          <w:rFonts w:ascii="Times New Roman" w:hAnsi="Times New Roman" w:cs="Times New Roman"/>
          <w:b/>
          <w:color w:val="00B050"/>
          <w:sz w:val="52"/>
        </w:rPr>
        <w:t>q</w:t>
      </w:r>
      <w:r w:rsidR="003B5BB2" w:rsidRPr="00F008F2">
        <w:rPr>
          <w:rFonts w:ascii="Times New Roman" w:hAnsi="Times New Roman" w:cs="Times New Roman"/>
          <w:b/>
          <w:color w:val="7030A0"/>
          <w:sz w:val="52"/>
        </w:rPr>
        <w:t>u</w:t>
      </w:r>
      <w:r w:rsidR="003B5BB2" w:rsidRPr="00F008F2">
        <w:rPr>
          <w:rFonts w:ascii="Times New Roman" w:hAnsi="Times New Roman" w:cs="Times New Roman"/>
          <w:b/>
          <w:color w:val="C00000"/>
          <w:sz w:val="52"/>
        </w:rPr>
        <w:t>i</w:t>
      </w:r>
      <w:r w:rsidR="003B5BB2" w:rsidRPr="00F008F2">
        <w:rPr>
          <w:rFonts w:ascii="Times New Roman" w:hAnsi="Times New Roman" w:cs="Times New Roman"/>
          <w:b/>
          <w:color w:val="385623" w:themeColor="accent6" w:themeShade="80"/>
          <w:sz w:val="52"/>
        </w:rPr>
        <w:t>d</w:t>
      </w:r>
      <w:r w:rsidR="003B5BB2">
        <w:rPr>
          <w:rFonts w:ascii="Times New Roman" w:hAnsi="Times New Roman" w:cs="Times New Roman"/>
          <w:b/>
          <w:color w:val="00B050"/>
          <w:sz w:val="52"/>
        </w:rPr>
        <w:t>e</w:t>
      </w:r>
      <w:r w:rsidR="003B5BB2" w:rsidRPr="00F008F2">
        <w:rPr>
          <w:rFonts w:ascii="Times New Roman" w:hAnsi="Times New Roman" w:cs="Times New Roman"/>
          <w:b/>
          <w:color w:val="385623" w:themeColor="accent6" w:themeShade="80"/>
          <w:sz w:val="52"/>
        </w:rPr>
        <w:t>s</w:t>
      </w:r>
      <w:r>
        <w:rPr>
          <w:rFonts w:ascii="Times New Roman" w:hAnsi="Times New Roman" w:cs="Times New Roman"/>
          <w:b/>
          <w:color w:val="806000" w:themeColor="accent4" w:themeShade="80"/>
          <w:sz w:val="52"/>
        </w:rPr>
        <w:t xml:space="preserve"> – </w:t>
      </w:r>
      <w:proofErr w:type="spellStart"/>
      <w:r w:rsidR="00FD35AB">
        <w:rPr>
          <w:rFonts w:ascii="Times New Roman" w:hAnsi="Times New Roman" w:cs="Times New Roman"/>
          <w:b/>
          <w:color w:val="806000" w:themeColor="accent4" w:themeShade="80"/>
          <w:sz w:val="52"/>
        </w:rPr>
        <w:t>Liquids</w:t>
      </w:r>
      <w:proofErr w:type="spellEnd"/>
    </w:p>
    <w:p w:rsidR="00FD35AB" w:rsidRDefault="00FD35AB" w:rsidP="00BD4742">
      <w:pPr>
        <w:jc w:val="right"/>
        <w:rPr>
          <w:rFonts w:ascii="Times New Roman" w:hAnsi="Times New Roman" w:cs="Times New Roman"/>
          <w:b/>
          <w:color w:val="806000" w:themeColor="accent4" w:themeShade="80"/>
          <w:sz w:val="52"/>
        </w:rPr>
      </w:pPr>
    </w:p>
    <w:p w:rsidR="001D332D" w:rsidRDefault="00FD35AB" w:rsidP="00624329">
      <w:pPr>
        <w:jc w:val="center"/>
        <w:rPr>
          <w:rFonts w:ascii="Times New Roman" w:hAnsi="Times New Roman" w:cs="Times New Roman"/>
          <w:b/>
          <w:sz w:val="36"/>
        </w:rPr>
      </w:pPr>
      <w:r w:rsidRPr="00FD35AB">
        <w:rPr>
          <w:rFonts w:ascii="Times New Roman" w:hAnsi="Times New Roman" w:cs="Times New Roman"/>
          <w:b/>
          <w:sz w:val="36"/>
        </w:rPr>
        <w:t xml:space="preserve">Eaux, Jus de Fruits, Bières, Vins et Spiritueux </w:t>
      </w:r>
      <w:r>
        <w:rPr>
          <w:rFonts w:ascii="Times New Roman" w:hAnsi="Times New Roman" w:cs="Times New Roman"/>
          <w:b/>
          <w:sz w:val="36"/>
        </w:rPr>
        <w:t xml:space="preserve">font partie de l’héritage de la Corse.                       Grâce à </w:t>
      </w:r>
      <w:r>
        <w:rPr>
          <w:rFonts w:ascii="Times New Roman" w:hAnsi="Times New Roman" w:cs="Times New Roman"/>
          <w:b/>
          <w:sz w:val="36"/>
        </w:rPr>
        <w:t>ses différent</w:t>
      </w:r>
      <w:r>
        <w:rPr>
          <w:rFonts w:ascii="Times New Roman" w:hAnsi="Times New Roman" w:cs="Times New Roman"/>
          <w:b/>
          <w:sz w:val="36"/>
        </w:rPr>
        <w:t>e</w:t>
      </w:r>
      <w:r>
        <w:rPr>
          <w:rFonts w:ascii="Times New Roman" w:hAnsi="Times New Roman" w:cs="Times New Roman"/>
          <w:b/>
          <w:sz w:val="36"/>
        </w:rPr>
        <w:t>s géologies</w:t>
      </w:r>
      <w:r>
        <w:rPr>
          <w:rFonts w:ascii="Times New Roman" w:hAnsi="Times New Roman" w:cs="Times New Roman"/>
          <w:b/>
          <w:sz w:val="36"/>
        </w:rPr>
        <w:t>,</w:t>
      </w:r>
      <w:r>
        <w:rPr>
          <w:rFonts w:ascii="Times New Roman" w:hAnsi="Times New Roman" w:cs="Times New Roman"/>
          <w:b/>
          <w:sz w:val="36"/>
        </w:rPr>
        <w:t xml:space="preserve"> sa nature préservée</w:t>
      </w:r>
      <w:r>
        <w:rPr>
          <w:rFonts w:ascii="Times New Roman" w:hAnsi="Times New Roman" w:cs="Times New Roman"/>
          <w:b/>
          <w:sz w:val="36"/>
        </w:rPr>
        <w:t xml:space="preserve"> et des savoirs ancestraux,                                vous pourrez découvrir des produits de grandes qualités qui sauront ravir                                                                        les amateurs en quête de qualité et de diversité.</w:t>
      </w:r>
    </w:p>
    <w:p w:rsidR="00FD35AB" w:rsidRPr="00FD35AB" w:rsidRDefault="00FD35AB" w:rsidP="00624329">
      <w:pPr>
        <w:jc w:val="center"/>
        <w:rPr>
          <w:rFonts w:ascii="Times New Roman" w:hAnsi="Times New Roman" w:cs="Times New Roman"/>
          <w:b/>
          <w:color w:val="806000" w:themeColor="accent4" w:themeShade="80"/>
          <w:sz w:val="24"/>
        </w:rPr>
      </w:pPr>
    </w:p>
    <w:p w:rsidR="001D332D" w:rsidRPr="00FD35AB" w:rsidRDefault="00FD35AB" w:rsidP="00624329">
      <w:pPr>
        <w:jc w:val="center"/>
        <w:rPr>
          <w:rFonts w:ascii="Times New Roman" w:hAnsi="Times New Roman" w:cs="Times New Roman"/>
          <w:b/>
          <w:i/>
          <w:color w:val="806000" w:themeColor="accent4" w:themeShade="80"/>
          <w:sz w:val="36"/>
          <w:lang w:val="en-US"/>
        </w:rPr>
      </w:pPr>
      <w:r w:rsidRPr="00FD35AB">
        <w:rPr>
          <w:rFonts w:ascii="Times New Roman" w:hAnsi="Times New Roman" w:cs="Times New Roman"/>
          <w:b/>
          <w:i/>
          <w:color w:val="806000" w:themeColor="accent4" w:themeShade="80"/>
          <w:sz w:val="36"/>
          <w:lang w:val="en-US"/>
        </w:rPr>
        <w:t>Water, fruit juices, beers, wines, and spirits are part of Corsica's heritage. Thanks to its diverse geologies, unspoiled nature, and ancestral knowledge, you can discover high-quality products that will delight connoisseurs in search of quality and diversity.</w:t>
      </w:r>
    </w:p>
    <w:p w:rsidR="00312F4D" w:rsidRPr="00FD35AB" w:rsidRDefault="00312F4D" w:rsidP="001A1D5E">
      <w:pPr>
        <w:jc w:val="center"/>
        <w:rPr>
          <w:rFonts w:ascii="Times New Roman" w:eastAsiaTheme="minorEastAsia" w:hAnsi="Times New Roman" w:cs="Times New Roman"/>
          <w:b/>
          <w:color w:val="FFC000"/>
          <w:sz w:val="72"/>
          <w:szCs w:val="32"/>
          <w:lang w:val="en-US"/>
        </w:rPr>
      </w:pPr>
    </w:p>
    <w:p w:rsidR="0020303C" w:rsidRPr="00FD35AB" w:rsidRDefault="0020303C" w:rsidP="00624329">
      <w:pPr>
        <w:jc w:val="center"/>
        <w:rPr>
          <w:lang w:val="en-US"/>
        </w:rPr>
      </w:pPr>
    </w:p>
    <w:p w:rsidR="00F008F2" w:rsidRPr="00FD35AB" w:rsidRDefault="00BD4742" w:rsidP="005D2B0C">
      <w:pPr>
        <w:spacing w:line="276" w:lineRule="auto"/>
        <w:jc w:val="center"/>
        <w:rPr>
          <w:rFonts w:ascii="Times New Roman" w:eastAsiaTheme="minorEastAsia" w:hAnsi="Times New Roman" w:cs="Times New Roman"/>
          <w:b/>
          <w:color w:val="C00000"/>
          <w:sz w:val="48"/>
          <w:szCs w:val="21"/>
          <w:lang w:val="en-US"/>
        </w:rPr>
      </w:pPr>
      <w:r w:rsidRPr="0075682D">
        <w:rPr>
          <w:rFonts w:ascii="Times New Roman" w:hAnsi="Times New Roman" w:cs="Times New Roman"/>
          <w:noProof/>
          <w:sz w:val="120"/>
          <w:szCs w:val="120"/>
          <w:lang w:eastAsia="fr-FR"/>
        </w:rPr>
        <w:drawing>
          <wp:anchor distT="0" distB="0" distL="114300" distR="114300" simplePos="0" relativeHeight="251660288" behindDoc="1" locked="0" layoutInCell="1" allowOverlap="1" wp14:anchorId="3EB5492B" wp14:editId="4BC4D52E">
            <wp:simplePos x="0" y="0"/>
            <wp:positionH relativeFrom="page">
              <wp:posOffset>1492382</wp:posOffset>
            </wp:positionH>
            <wp:positionV relativeFrom="paragraph">
              <wp:posOffset>85116</wp:posOffset>
            </wp:positionV>
            <wp:extent cx="7920914" cy="6101613"/>
            <wp:effectExtent l="0" t="0" r="4445" b="0"/>
            <wp:wrapNone/>
            <wp:docPr id="8" name="Image 8" descr="Atelier brassage et fabrication de bière artisanale - Mizenbiere | Gr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elier brassage et fabrication de bière artisanale - Mizenbiere | Groupon"/>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920914" cy="6101613"/>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5D2B0C" w:rsidRPr="005D2B0C" w:rsidRDefault="005D2B0C" w:rsidP="005D2B0C">
      <w:pPr>
        <w:spacing w:line="276" w:lineRule="auto"/>
        <w:jc w:val="center"/>
        <w:rPr>
          <w:rFonts w:ascii="Times New Roman" w:eastAsiaTheme="minorEastAsia" w:hAnsi="Times New Roman" w:cs="Times New Roman"/>
          <w:b/>
          <w:color w:val="833C0B" w:themeColor="accent2" w:themeShade="80"/>
          <w:sz w:val="48"/>
          <w:szCs w:val="21"/>
        </w:rPr>
      </w:pPr>
      <w:r w:rsidRPr="005D2B0C">
        <w:rPr>
          <w:rFonts w:ascii="Times New Roman" w:eastAsiaTheme="minorEastAsia" w:hAnsi="Times New Roman" w:cs="Times New Roman"/>
          <w:b/>
          <w:color w:val="C00000"/>
          <w:sz w:val="48"/>
          <w:szCs w:val="21"/>
        </w:rPr>
        <w:t>L</w:t>
      </w:r>
      <w:r>
        <w:rPr>
          <w:rFonts w:ascii="Times New Roman" w:eastAsiaTheme="minorEastAsia" w:hAnsi="Times New Roman" w:cs="Times New Roman"/>
          <w:b/>
          <w:color w:val="C00000"/>
          <w:sz w:val="48"/>
          <w:szCs w:val="21"/>
        </w:rPr>
        <w:t>es</w:t>
      </w:r>
      <w:r w:rsidRPr="005D2B0C">
        <w:rPr>
          <w:rFonts w:ascii="Times New Roman" w:eastAsiaTheme="minorEastAsia" w:hAnsi="Times New Roman" w:cs="Times New Roman"/>
          <w:b/>
          <w:color w:val="C00000"/>
          <w:sz w:val="48"/>
          <w:szCs w:val="21"/>
        </w:rPr>
        <w:t xml:space="preserve"> </w:t>
      </w:r>
      <w:r>
        <w:rPr>
          <w:rFonts w:ascii="Times New Roman" w:eastAsiaTheme="minorEastAsia" w:hAnsi="Times New Roman" w:cs="Times New Roman"/>
          <w:b/>
          <w:color w:val="C00000"/>
          <w:sz w:val="48"/>
          <w:szCs w:val="21"/>
        </w:rPr>
        <w:t>Bières</w:t>
      </w:r>
      <w:r w:rsidRPr="005D2B0C">
        <w:rPr>
          <w:rFonts w:ascii="Times New Roman" w:eastAsiaTheme="minorEastAsia" w:hAnsi="Times New Roman" w:cs="Times New Roman"/>
          <w:b/>
          <w:color w:val="C00000"/>
          <w:sz w:val="48"/>
          <w:szCs w:val="21"/>
        </w:rPr>
        <w:t xml:space="preserve"> </w:t>
      </w:r>
      <w:r w:rsidRPr="005D2B0C">
        <w:rPr>
          <w:rFonts w:ascii="Times New Roman" w:eastAsiaTheme="minorEastAsia" w:hAnsi="Times New Roman" w:cs="Times New Roman"/>
          <w:b/>
          <w:color w:val="833C0B" w:themeColor="accent2" w:themeShade="80"/>
          <w:sz w:val="48"/>
          <w:szCs w:val="21"/>
        </w:rPr>
        <w:t xml:space="preserve">– </w:t>
      </w:r>
      <w:proofErr w:type="spellStart"/>
      <w:r>
        <w:rPr>
          <w:rFonts w:ascii="Times New Roman" w:eastAsiaTheme="minorEastAsia" w:hAnsi="Times New Roman" w:cs="Times New Roman"/>
          <w:b/>
          <w:color w:val="833C0B" w:themeColor="accent2" w:themeShade="80"/>
          <w:sz w:val="48"/>
          <w:szCs w:val="21"/>
        </w:rPr>
        <w:t>Beer</w:t>
      </w:r>
      <w:proofErr w:type="spellEnd"/>
    </w:p>
    <w:p w:rsidR="005D2B0C" w:rsidRDefault="005D2B0C" w:rsidP="00624329">
      <w:pPr>
        <w:jc w:val="center"/>
      </w:pPr>
    </w:p>
    <w:p w:rsidR="005D2B0C" w:rsidRPr="00F008F2" w:rsidRDefault="005D2B0C" w:rsidP="005D2B0C">
      <w:pPr>
        <w:jc w:val="center"/>
        <w:rPr>
          <w:rFonts w:ascii="Times New Roman" w:hAnsi="Times New Roman" w:cs="Times New Roman"/>
          <w:b/>
          <w:sz w:val="36"/>
          <w:szCs w:val="120"/>
        </w:rPr>
      </w:pPr>
      <w:r w:rsidRPr="00F008F2">
        <w:rPr>
          <w:rFonts w:ascii="Times New Roman" w:hAnsi="Times New Roman" w:cs="Times New Roman"/>
          <w:b/>
          <w:sz w:val="36"/>
          <w:szCs w:val="120"/>
        </w:rPr>
        <w:t xml:space="preserve">La bière en Corse fait partie intégrante du patrimoine culinaire de l’île. À l’instar du flan aux châtaignes, des cannellonis au </w:t>
      </w:r>
      <w:proofErr w:type="spellStart"/>
      <w:r w:rsidRPr="00F008F2">
        <w:rPr>
          <w:rFonts w:ascii="Times New Roman" w:hAnsi="Times New Roman" w:cs="Times New Roman"/>
          <w:b/>
          <w:sz w:val="36"/>
          <w:szCs w:val="120"/>
        </w:rPr>
        <w:t>brocciu</w:t>
      </w:r>
      <w:proofErr w:type="spellEnd"/>
      <w:r w:rsidRPr="00F008F2">
        <w:rPr>
          <w:rFonts w:ascii="Times New Roman" w:hAnsi="Times New Roman" w:cs="Times New Roman"/>
          <w:b/>
          <w:sz w:val="36"/>
          <w:szCs w:val="120"/>
        </w:rPr>
        <w:t xml:space="preserve">, du veau aux olives ou du </w:t>
      </w:r>
      <w:proofErr w:type="spellStart"/>
      <w:r w:rsidRPr="00F008F2">
        <w:rPr>
          <w:rFonts w:ascii="Times New Roman" w:hAnsi="Times New Roman" w:cs="Times New Roman"/>
          <w:b/>
          <w:sz w:val="36"/>
          <w:szCs w:val="120"/>
        </w:rPr>
        <w:t>figatellu</w:t>
      </w:r>
      <w:proofErr w:type="spellEnd"/>
      <w:r w:rsidRPr="00F008F2">
        <w:rPr>
          <w:rFonts w:ascii="Times New Roman" w:hAnsi="Times New Roman" w:cs="Times New Roman"/>
          <w:b/>
          <w:sz w:val="36"/>
          <w:szCs w:val="120"/>
        </w:rPr>
        <w:t xml:space="preserve"> grillé, la bière s’enracine dans les entrailles du territoire corse, s’</w:t>
      </w:r>
      <w:proofErr w:type="spellStart"/>
      <w:r w:rsidRPr="00F008F2">
        <w:rPr>
          <w:rFonts w:ascii="Times New Roman" w:hAnsi="Times New Roman" w:cs="Times New Roman"/>
          <w:b/>
          <w:sz w:val="36"/>
          <w:szCs w:val="120"/>
        </w:rPr>
        <w:t>indépendantise</w:t>
      </w:r>
      <w:proofErr w:type="spellEnd"/>
      <w:r w:rsidRPr="00F008F2">
        <w:rPr>
          <w:rFonts w:ascii="Times New Roman" w:hAnsi="Times New Roman" w:cs="Times New Roman"/>
          <w:b/>
          <w:sz w:val="36"/>
          <w:szCs w:val="120"/>
        </w:rPr>
        <w:t xml:space="preserve"> et s’enivre de ses parfums intrinsèques. Le virage </w:t>
      </w:r>
      <w:proofErr w:type="spellStart"/>
      <w:r w:rsidRPr="00F008F2">
        <w:rPr>
          <w:rFonts w:ascii="Times New Roman" w:hAnsi="Times New Roman" w:cs="Times New Roman"/>
          <w:b/>
          <w:sz w:val="36"/>
          <w:szCs w:val="120"/>
        </w:rPr>
        <w:t>craft</w:t>
      </w:r>
      <w:proofErr w:type="spellEnd"/>
      <w:r w:rsidRPr="00F008F2">
        <w:rPr>
          <w:rFonts w:ascii="Times New Roman" w:hAnsi="Times New Roman" w:cs="Times New Roman"/>
          <w:b/>
          <w:sz w:val="36"/>
          <w:szCs w:val="120"/>
        </w:rPr>
        <w:t xml:space="preserve"> entrepris en Europe il y a 3 décennies n’a pas épargné l’île de beauté, pour votre plus grand bonheur.</w:t>
      </w:r>
    </w:p>
    <w:p w:rsidR="005D2B0C" w:rsidRP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Découvrez l’essence même de la Corse à travers notre incroyable sélection de bières artisanales corses. Chaque gorgée de ces bières uniques vous transportera instantanément sur cette magnifique île méditerranéenne, avec ses paysages majestueux, son patrimoine culturel riche et sa tradition gastronomique renommée.</w:t>
      </w:r>
    </w:p>
    <w:p w:rsidR="005D2B0C" w:rsidRP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Nos bières artisanales corses sont brassées avec passion et savoir-faire par des brasseries locales qui mettent en valeur les ingrédients de la région. Ces brasseurs dévoués utilisent des matières premières soigneusement sélectionnées, telles que des céréales cultivées localement, des herbes aromatiques sauvages et de l’eau cristalline des sources de montagne corses.</w:t>
      </w:r>
    </w:p>
    <w:p w:rsid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 xml:space="preserve">Chaque bière artisanale corse offre une expérience gustative unique. Des blondes légères et rafraîchissantes aux ambrées riches en saveurs, en passant par les IPA houblonnées et les infusées intenses, il y en a pour tous les palais. </w:t>
      </w:r>
    </w:p>
    <w:p w:rsidR="00F008F2" w:rsidRDefault="00F008F2" w:rsidP="005D2B0C">
      <w:pPr>
        <w:jc w:val="center"/>
        <w:rPr>
          <w:rFonts w:ascii="Times New Roman" w:hAnsi="Times New Roman" w:cs="Times New Roman"/>
          <w:b/>
          <w:sz w:val="36"/>
          <w:szCs w:val="32"/>
        </w:rPr>
      </w:pPr>
    </w:p>
    <w:p w:rsidR="00F008F2" w:rsidRDefault="00F008F2" w:rsidP="005D2B0C">
      <w:pPr>
        <w:jc w:val="center"/>
        <w:rPr>
          <w:rFonts w:ascii="Times New Roman" w:hAnsi="Times New Roman" w:cs="Times New Roman"/>
          <w:b/>
          <w:sz w:val="36"/>
          <w:szCs w:val="32"/>
        </w:rPr>
      </w:pPr>
    </w:p>
    <w:p w:rsidR="005D2B0C" w:rsidRP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 xml:space="preserve">Les arômes subtils, les nuances fruitées et les notes herbacées rappellent </w:t>
      </w:r>
      <w:r w:rsidR="00F008F2">
        <w:rPr>
          <w:rFonts w:ascii="Times New Roman" w:hAnsi="Times New Roman" w:cs="Times New Roman"/>
          <w:b/>
          <w:sz w:val="36"/>
          <w:szCs w:val="32"/>
        </w:rPr>
        <w:t xml:space="preserve">                                              </w:t>
      </w:r>
      <w:r w:rsidRPr="00F008F2">
        <w:rPr>
          <w:rFonts w:ascii="Times New Roman" w:hAnsi="Times New Roman" w:cs="Times New Roman"/>
          <w:b/>
          <w:sz w:val="36"/>
          <w:szCs w:val="32"/>
        </w:rPr>
        <w:t xml:space="preserve">les parfums enivrants de la flore méditerranéenne et </w:t>
      </w:r>
      <w:r w:rsidR="00F008F2">
        <w:rPr>
          <w:rFonts w:ascii="Times New Roman" w:hAnsi="Times New Roman" w:cs="Times New Roman"/>
          <w:b/>
          <w:sz w:val="36"/>
          <w:szCs w:val="32"/>
        </w:rPr>
        <w:t xml:space="preserve">                                                                     </w:t>
      </w:r>
      <w:r w:rsidRPr="00F008F2">
        <w:rPr>
          <w:rFonts w:ascii="Times New Roman" w:hAnsi="Times New Roman" w:cs="Times New Roman"/>
          <w:b/>
          <w:sz w:val="36"/>
          <w:szCs w:val="32"/>
        </w:rPr>
        <w:t>ajoutent une dimension supplémentaire à chaque gorgée.</w:t>
      </w:r>
    </w:p>
    <w:p w:rsidR="005D2B0C" w:rsidRP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La bière artisanale corse est bien plus qu’une simple boisson. C’est une invitation à explorer les traditions et les histoires de cette île enchanteresse. Chaque bouteille est empreinte de l’authenticité et du caractère uniques de la Corse, et témoigne du dévouement des brasseurs à préserver et à promouvoir la culture brassicole locale.</w:t>
      </w:r>
    </w:p>
    <w:p w:rsidR="005D2B0C" w:rsidRPr="00F008F2" w:rsidRDefault="005D2B0C" w:rsidP="005D2B0C">
      <w:pPr>
        <w:jc w:val="center"/>
        <w:rPr>
          <w:rFonts w:ascii="Times New Roman" w:hAnsi="Times New Roman" w:cs="Times New Roman"/>
          <w:b/>
          <w:sz w:val="36"/>
          <w:szCs w:val="32"/>
        </w:rPr>
      </w:pPr>
      <w:r w:rsidRPr="00F008F2">
        <w:rPr>
          <w:rFonts w:ascii="Times New Roman" w:hAnsi="Times New Roman" w:cs="Times New Roman"/>
          <w:b/>
          <w:sz w:val="36"/>
          <w:szCs w:val="32"/>
        </w:rPr>
        <w:t>Que vous soyez un amateur de bière passionné, un curieux en quête de nouvelles découvertes ou tout simplement à la recherche d’une expérience gustative exceptionnelle, notre sélection de bières artisanales corses saura combler toutes vos attentes. Laissez-vous envoûter par la magie de la Corse à chaque gorgée et savourez le mariage parfait entre tradition et innovation brassicole.</w:t>
      </w:r>
    </w:p>
    <w:p w:rsidR="005D2B0C" w:rsidRDefault="005D2B0C" w:rsidP="00624329">
      <w:pPr>
        <w:jc w:val="center"/>
      </w:pPr>
    </w:p>
    <w:p w:rsidR="00F31A58" w:rsidRPr="00F008F2" w:rsidRDefault="00F31A58" w:rsidP="00F31A58">
      <w:pPr>
        <w:jc w:val="center"/>
        <w:rPr>
          <w:rFonts w:ascii="Times New Roman" w:hAnsi="Times New Roman" w:cs="Times New Roman"/>
          <w:b/>
          <w:i/>
          <w:color w:val="806000" w:themeColor="accent4" w:themeShade="80"/>
          <w:sz w:val="36"/>
          <w:lang w:val="en-US"/>
        </w:rPr>
      </w:pPr>
      <w:r w:rsidRPr="00F008F2">
        <w:rPr>
          <w:rFonts w:ascii="Times New Roman" w:hAnsi="Times New Roman" w:cs="Times New Roman"/>
          <w:b/>
          <w:i/>
          <w:color w:val="806000" w:themeColor="accent4" w:themeShade="80"/>
          <w:sz w:val="36"/>
          <w:lang w:val="en-US"/>
        </w:rPr>
        <w:t>Beer in Corsica is an integral part</w:t>
      </w:r>
      <w:r w:rsidR="00F008F2">
        <w:rPr>
          <w:rFonts w:ascii="Times New Roman" w:hAnsi="Times New Roman" w:cs="Times New Roman"/>
          <w:b/>
          <w:i/>
          <w:color w:val="806000" w:themeColor="accent4" w:themeShade="80"/>
          <w:sz w:val="36"/>
          <w:lang w:val="en-US"/>
        </w:rPr>
        <w:t xml:space="preserve"> </w:t>
      </w:r>
      <w:r w:rsidRPr="00F008F2">
        <w:rPr>
          <w:rFonts w:ascii="Times New Roman" w:hAnsi="Times New Roman" w:cs="Times New Roman"/>
          <w:b/>
          <w:i/>
          <w:color w:val="806000" w:themeColor="accent4" w:themeShade="80"/>
          <w:sz w:val="36"/>
          <w:lang w:val="en-US"/>
        </w:rPr>
        <w:t>of the island's culinary heritage. Like chestnut flan,</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cannelloni</w:t>
      </w:r>
      <w:proofErr w:type="gramEnd"/>
      <w:r w:rsidRPr="00F008F2">
        <w:rPr>
          <w:rFonts w:ascii="Times New Roman" w:hAnsi="Times New Roman" w:cs="Times New Roman"/>
          <w:b/>
          <w:i/>
          <w:color w:val="806000" w:themeColor="accent4" w:themeShade="80"/>
          <w:sz w:val="36"/>
          <w:lang w:val="en-US"/>
        </w:rPr>
        <w:t xml:space="preserve"> with </w:t>
      </w:r>
      <w:proofErr w:type="spellStart"/>
      <w:r w:rsidRPr="00F008F2">
        <w:rPr>
          <w:rFonts w:ascii="Times New Roman" w:hAnsi="Times New Roman" w:cs="Times New Roman"/>
          <w:b/>
          <w:i/>
          <w:color w:val="806000" w:themeColor="accent4" w:themeShade="80"/>
          <w:sz w:val="36"/>
          <w:lang w:val="en-US"/>
        </w:rPr>
        <w:t>brocciu</w:t>
      </w:r>
      <w:proofErr w:type="spellEnd"/>
      <w:r w:rsidRPr="00F008F2">
        <w:rPr>
          <w:rFonts w:ascii="Times New Roman" w:hAnsi="Times New Roman" w:cs="Times New Roman"/>
          <w:b/>
          <w:i/>
          <w:color w:val="806000" w:themeColor="accent4" w:themeShade="80"/>
          <w:sz w:val="36"/>
          <w:lang w:val="en-US"/>
        </w:rPr>
        <w:t xml:space="preserve">, veal with olives or grilled </w:t>
      </w:r>
      <w:proofErr w:type="spellStart"/>
      <w:r w:rsidRPr="00F008F2">
        <w:rPr>
          <w:rFonts w:ascii="Times New Roman" w:hAnsi="Times New Roman" w:cs="Times New Roman"/>
          <w:b/>
          <w:i/>
          <w:color w:val="806000" w:themeColor="accent4" w:themeShade="80"/>
          <w:sz w:val="36"/>
          <w:lang w:val="en-US"/>
        </w:rPr>
        <w:t>figatellu</w:t>
      </w:r>
      <w:proofErr w:type="spellEnd"/>
      <w:r w:rsidRPr="00F008F2">
        <w:rPr>
          <w:rFonts w:ascii="Times New Roman" w:hAnsi="Times New Roman" w:cs="Times New Roman"/>
          <w:b/>
          <w:i/>
          <w:color w:val="806000" w:themeColor="accent4" w:themeShade="80"/>
          <w:sz w:val="36"/>
          <w:lang w:val="en-US"/>
        </w:rPr>
        <w:t>, beer has taken root</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is</w:t>
      </w:r>
      <w:proofErr w:type="gramEnd"/>
      <w:r w:rsidRPr="00F008F2">
        <w:rPr>
          <w:rFonts w:ascii="Times New Roman" w:hAnsi="Times New Roman" w:cs="Times New Roman"/>
          <w:b/>
          <w:i/>
          <w:color w:val="806000" w:themeColor="accent4" w:themeShade="80"/>
          <w:sz w:val="36"/>
          <w:lang w:val="en-US"/>
        </w:rPr>
        <w:t xml:space="preserve"> rooted in the bowels of Corsica, becoming independent and</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and</w:t>
      </w:r>
      <w:proofErr w:type="gramEnd"/>
      <w:r w:rsidRPr="00F008F2">
        <w:rPr>
          <w:rFonts w:ascii="Times New Roman" w:hAnsi="Times New Roman" w:cs="Times New Roman"/>
          <w:b/>
          <w:i/>
          <w:color w:val="806000" w:themeColor="accent4" w:themeShade="80"/>
          <w:sz w:val="36"/>
          <w:lang w:val="en-US"/>
        </w:rPr>
        <w:t xml:space="preserve"> intoxicates with its intrinsic flavors. The craft shift begun in Europe</w:t>
      </w:r>
    </w:p>
    <w:p w:rsidR="00F31A58" w:rsidRPr="00F008F2" w:rsidRDefault="00F31A58" w:rsidP="00F31A58">
      <w:pPr>
        <w:jc w:val="center"/>
        <w:rPr>
          <w:rFonts w:ascii="Times New Roman" w:hAnsi="Times New Roman" w:cs="Times New Roman"/>
          <w:b/>
          <w:i/>
          <w:color w:val="806000" w:themeColor="accent4" w:themeShade="80"/>
          <w:sz w:val="36"/>
          <w:lang w:val="en-US"/>
        </w:rPr>
      </w:pPr>
      <w:r w:rsidRPr="00F008F2">
        <w:rPr>
          <w:rFonts w:ascii="Times New Roman" w:hAnsi="Times New Roman" w:cs="Times New Roman"/>
          <w:b/>
          <w:i/>
          <w:color w:val="806000" w:themeColor="accent4" w:themeShade="80"/>
          <w:sz w:val="36"/>
          <w:lang w:val="en-US"/>
        </w:rPr>
        <w:t>3 decades ago has not spared the island of beauty, much to your delight.</w:t>
      </w:r>
    </w:p>
    <w:p w:rsidR="00F31A58" w:rsidRPr="00F008F2" w:rsidRDefault="00F31A58" w:rsidP="00F31A58">
      <w:pPr>
        <w:jc w:val="center"/>
        <w:rPr>
          <w:rFonts w:ascii="Times New Roman" w:hAnsi="Times New Roman" w:cs="Times New Roman"/>
          <w:b/>
          <w:i/>
          <w:color w:val="806000" w:themeColor="accent4" w:themeShade="80"/>
          <w:sz w:val="36"/>
          <w:lang w:val="en-US"/>
        </w:rPr>
      </w:pPr>
    </w:p>
    <w:p w:rsidR="00F008F2" w:rsidRDefault="00F008F2" w:rsidP="00F31A58">
      <w:pPr>
        <w:jc w:val="center"/>
        <w:rPr>
          <w:rFonts w:ascii="Times New Roman" w:hAnsi="Times New Roman" w:cs="Times New Roman"/>
          <w:b/>
          <w:i/>
          <w:color w:val="806000" w:themeColor="accent4" w:themeShade="80"/>
          <w:sz w:val="36"/>
          <w:lang w:val="en-US"/>
        </w:rPr>
      </w:pPr>
    </w:p>
    <w:p w:rsidR="00F31A58" w:rsidRPr="00F008F2" w:rsidRDefault="00F31A58" w:rsidP="00F31A58">
      <w:pPr>
        <w:jc w:val="center"/>
        <w:rPr>
          <w:rFonts w:ascii="Times New Roman" w:hAnsi="Times New Roman" w:cs="Times New Roman"/>
          <w:b/>
          <w:i/>
          <w:color w:val="806000" w:themeColor="accent4" w:themeShade="80"/>
          <w:sz w:val="36"/>
          <w:lang w:val="en-US"/>
        </w:rPr>
      </w:pPr>
      <w:r w:rsidRPr="00F008F2">
        <w:rPr>
          <w:rFonts w:ascii="Times New Roman" w:hAnsi="Times New Roman" w:cs="Times New Roman"/>
          <w:b/>
          <w:i/>
          <w:color w:val="806000" w:themeColor="accent4" w:themeShade="80"/>
          <w:sz w:val="36"/>
          <w:lang w:val="en-US"/>
        </w:rPr>
        <w:t>Discover</w:t>
      </w:r>
      <w:r w:rsidR="00E677C8" w:rsidRPr="00F008F2">
        <w:rPr>
          <w:rFonts w:ascii="Times New Roman" w:hAnsi="Times New Roman" w:cs="Times New Roman"/>
          <w:b/>
          <w:i/>
          <w:color w:val="806000" w:themeColor="accent4" w:themeShade="80"/>
          <w:sz w:val="36"/>
          <w:lang w:val="en-US"/>
        </w:rPr>
        <w:t xml:space="preserve"> </w:t>
      </w:r>
      <w:r w:rsidRPr="00F008F2">
        <w:rPr>
          <w:rFonts w:ascii="Times New Roman" w:hAnsi="Times New Roman" w:cs="Times New Roman"/>
          <w:b/>
          <w:i/>
          <w:color w:val="806000" w:themeColor="accent4" w:themeShade="80"/>
          <w:sz w:val="36"/>
          <w:lang w:val="en-US"/>
        </w:rPr>
        <w:t>the very essence of Corsica through our incredible selection of</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beers</w:t>
      </w:r>
      <w:proofErr w:type="gramEnd"/>
      <w:r w:rsidRPr="00F008F2">
        <w:rPr>
          <w:rFonts w:ascii="Times New Roman" w:hAnsi="Times New Roman" w:cs="Times New Roman"/>
          <w:b/>
          <w:i/>
          <w:color w:val="806000" w:themeColor="accent4" w:themeShade="80"/>
          <w:sz w:val="36"/>
          <w:lang w:val="en-US"/>
        </w:rPr>
        <w:t>. Each sip of these unique beers will instantly transport you</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transport</w:t>
      </w:r>
      <w:proofErr w:type="gramEnd"/>
      <w:r w:rsidRPr="00F008F2">
        <w:rPr>
          <w:rFonts w:ascii="Times New Roman" w:hAnsi="Times New Roman" w:cs="Times New Roman"/>
          <w:b/>
          <w:i/>
          <w:color w:val="806000" w:themeColor="accent4" w:themeShade="80"/>
          <w:sz w:val="36"/>
          <w:lang w:val="en-US"/>
        </w:rPr>
        <w:t xml:space="preserve"> you instantly to this magnificent Mediterranean island, with its</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with</w:t>
      </w:r>
      <w:proofErr w:type="gramEnd"/>
      <w:r w:rsidRPr="00F008F2">
        <w:rPr>
          <w:rFonts w:ascii="Times New Roman" w:hAnsi="Times New Roman" w:cs="Times New Roman"/>
          <w:b/>
          <w:i/>
          <w:color w:val="806000" w:themeColor="accent4" w:themeShade="80"/>
          <w:sz w:val="36"/>
          <w:lang w:val="en-US"/>
        </w:rPr>
        <w:t xml:space="preserve"> its majestic landscapes, rich cultural heritage and renowned</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gastronomic</w:t>
      </w:r>
      <w:proofErr w:type="gramEnd"/>
      <w:r w:rsidRPr="00F008F2">
        <w:rPr>
          <w:rFonts w:ascii="Times New Roman" w:hAnsi="Times New Roman" w:cs="Times New Roman"/>
          <w:b/>
          <w:i/>
          <w:color w:val="806000" w:themeColor="accent4" w:themeShade="80"/>
          <w:sz w:val="36"/>
          <w:lang w:val="en-US"/>
        </w:rPr>
        <w:t xml:space="preserve"> tradition.</w:t>
      </w:r>
    </w:p>
    <w:p w:rsidR="00F31A58" w:rsidRPr="00F008F2" w:rsidRDefault="00F31A58" w:rsidP="00F31A58">
      <w:pPr>
        <w:jc w:val="center"/>
        <w:rPr>
          <w:rFonts w:ascii="Times New Roman" w:hAnsi="Times New Roman" w:cs="Times New Roman"/>
          <w:b/>
          <w:i/>
          <w:color w:val="806000" w:themeColor="accent4" w:themeShade="80"/>
          <w:sz w:val="36"/>
          <w:lang w:val="en-US"/>
        </w:rPr>
      </w:pPr>
      <w:r w:rsidRPr="00F008F2">
        <w:rPr>
          <w:rFonts w:ascii="Times New Roman" w:hAnsi="Times New Roman" w:cs="Times New Roman"/>
          <w:b/>
          <w:i/>
          <w:color w:val="806000" w:themeColor="accent4" w:themeShade="80"/>
          <w:sz w:val="36"/>
          <w:lang w:val="en-US"/>
        </w:rPr>
        <w:t>Our</w:t>
      </w:r>
      <w:r w:rsidR="00E677C8" w:rsidRPr="00F008F2">
        <w:rPr>
          <w:rFonts w:ascii="Times New Roman" w:hAnsi="Times New Roman" w:cs="Times New Roman"/>
          <w:b/>
          <w:i/>
          <w:color w:val="806000" w:themeColor="accent4" w:themeShade="80"/>
          <w:sz w:val="36"/>
          <w:lang w:val="en-US"/>
        </w:rPr>
        <w:t xml:space="preserve"> </w:t>
      </w:r>
      <w:r w:rsidRPr="00F008F2">
        <w:rPr>
          <w:rFonts w:ascii="Times New Roman" w:hAnsi="Times New Roman" w:cs="Times New Roman"/>
          <w:b/>
          <w:i/>
          <w:color w:val="806000" w:themeColor="accent4" w:themeShade="80"/>
          <w:sz w:val="36"/>
          <w:lang w:val="en-US"/>
        </w:rPr>
        <w:t>Corsican beers are brewed with passion and expertise by local</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by</w:t>
      </w:r>
      <w:proofErr w:type="gramEnd"/>
      <w:r w:rsidRPr="00F008F2">
        <w:rPr>
          <w:rFonts w:ascii="Times New Roman" w:hAnsi="Times New Roman" w:cs="Times New Roman"/>
          <w:b/>
          <w:i/>
          <w:color w:val="806000" w:themeColor="accent4" w:themeShade="80"/>
          <w:sz w:val="36"/>
          <w:lang w:val="en-US"/>
        </w:rPr>
        <w:t xml:space="preserve"> local breweries that bring out the best in the region's ingredients. These</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dedicated</w:t>
      </w:r>
      <w:proofErr w:type="gramEnd"/>
      <w:r w:rsidRPr="00F008F2">
        <w:rPr>
          <w:rFonts w:ascii="Times New Roman" w:hAnsi="Times New Roman" w:cs="Times New Roman"/>
          <w:b/>
          <w:i/>
          <w:color w:val="806000" w:themeColor="accent4" w:themeShade="80"/>
          <w:sz w:val="36"/>
          <w:lang w:val="en-US"/>
        </w:rPr>
        <w:t xml:space="preserve"> brewers use carefully selected raw materials,</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such</w:t>
      </w:r>
      <w:proofErr w:type="gramEnd"/>
      <w:r w:rsidRPr="00F008F2">
        <w:rPr>
          <w:rFonts w:ascii="Times New Roman" w:hAnsi="Times New Roman" w:cs="Times New Roman"/>
          <w:b/>
          <w:i/>
          <w:color w:val="806000" w:themeColor="accent4" w:themeShade="80"/>
          <w:sz w:val="36"/>
          <w:lang w:val="en-US"/>
        </w:rPr>
        <w:t xml:space="preserve"> as locally grown cereals, wild herbs and the crystal-clear water</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and</w:t>
      </w:r>
      <w:proofErr w:type="gramEnd"/>
      <w:r w:rsidRPr="00F008F2">
        <w:rPr>
          <w:rFonts w:ascii="Times New Roman" w:hAnsi="Times New Roman" w:cs="Times New Roman"/>
          <w:b/>
          <w:i/>
          <w:color w:val="806000" w:themeColor="accent4" w:themeShade="80"/>
          <w:sz w:val="36"/>
          <w:lang w:val="en-US"/>
        </w:rPr>
        <w:t xml:space="preserve"> crystal-clear water from Corsican mountain springs.</w:t>
      </w:r>
    </w:p>
    <w:p w:rsidR="00F31A58" w:rsidRPr="00F008F2" w:rsidRDefault="00F31A58" w:rsidP="00F31A58">
      <w:pPr>
        <w:jc w:val="center"/>
        <w:rPr>
          <w:rFonts w:ascii="Times New Roman" w:hAnsi="Times New Roman" w:cs="Times New Roman"/>
          <w:b/>
          <w:i/>
          <w:color w:val="806000" w:themeColor="accent4" w:themeShade="80"/>
          <w:sz w:val="36"/>
          <w:lang w:val="en-US"/>
        </w:rPr>
      </w:pPr>
      <w:r w:rsidRPr="00F008F2">
        <w:rPr>
          <w:rFonts w:ascii="Times New Roman" w:hAnsi="Times New Roman" w:cs="Times New Roman"/>
          <w:b/>
          <w:i/>
          <w:color w:val="806000" w:themeColor="accent4" w:themeShade="80"/>
          <w:sz w:val="36"/>
          <w:lang w:val="en-US"/>
        </w:rPr>
        <w:t>Each</w:t>
      </w:r>
      <w:r w:rsidR="00E677C8" w:rsidRPr="00F008F2">
        <w:rPr>
          <w:rFonts w:ascii="Times New Roman" w:hAnsi="Times New Roman" w:cs="Times New Roman"/>
          <w:b/>
          <w:i/>
          <w:color w:val="806000" w:themeColor="accent4" w:themeShade="80"/>
          <w:sz w:val="36"/>
          <w:lang w:val="en-US"/>
        </w:rPr>
        <w:t xml:space="preserve"> </w:t>
      </w:r>
      <w:r w:rsidRPr="00F008F2">
        <w:rPr>
          <w:rFonts w:ascii="Times New Roman" w:hAnsi="Times New Roman" w:cs="Times New Roman"/>
          <w:b/>
          <w:i/>
          <w:color w:val="806000" w:themeColor="accent4" w:themeShade="80"/>
          <w:sz w:val="36"/>
          <w:lang w:val="en-US"/>
        </w:rPr>
        <w:t>Corsican craft beer offers a unique taste experience. From light, refreshing</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light</w:t>
      </w:r>
      <w:proofErr w:type="gramEnd"/>
      <w:r w:rsidRPr="00F008F2">
        <w:rPr>
          <w:rFonts w:ascii="Times New Roman" w:hAnsi="Times New Roman" w:cs="Times New Roman"/>
          <w:b/>
          <w:i/>
          <w:color w:val="806000" w:themeColor="accent4" w:themeShade="80"/>
          <w:sz w:val="36"/>
          <w:lang w:val="en-US"/>
        </w:rPr>
        <w:t xml:space="preserve"> and refreshing to richly flavored amber, hoppy IPAs and</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hoppy</w:t>
      </w:r>
      <w:proofErr w:type="gramEnd"/>
      <w:r w:rsidRPr="00F008F2">
        <w:rPr>
          <w:rFonts w:ascii="Times New Roman" w:hAnsi="Times New Roman" w:cs="Times New Roman"/>
          <w:b/>
          <w:i/>
          <w:color w:val="806000" w:themeColor="accent4" w:themeShade="80"/>
          <w:sz w:val="36"/>
          <w:lang w:val="en-US"/>
        </w:rPr>
        <w:t xml:space="preserve"> IPAs and intense infusions, there's something for every palate. The</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aromas</w:t>
      </w:r>
      <w:proofErr w:type="gramEnd"/>
      <w:r w:rsidRPr="00F008F2">
        <w:rPr>
          <w:rFonts w:ascii="Times New Roman" w:hAnsi="Times New Roman" w:cs="Times New Roman"/>
          <w:b/>
          <w:i/>
          <w:color w:val="806000" w:themeColor="accent4" w:themeShade="80"/>
          <w:sz w:val="36"/>
          <w:lang w:val="en-US"/>
        </w:rPr>
        <w:t>, fruity nuances and herbaceous notes recall the intoxicating</w:t>
      </w:r>
    </w:p>
    <w:p w:rsidR="00F31A58" w:rsidRPr="00F008F2" w:rsidRDefault="00F31A58" w:rsidP="00F31A58">
      <w:pPr>
        <w:jc w:val="center"/>
        <w:rPr>
          <w:rFonts w:ascii="Times New Roman" w:hAnsi="Times New Roman" w:cs="Times New Roman"/>
          <w:b/>
          <w:i/>
          <w:color w:val="806000" w:themeColor="accent4" w:themeShade="80"/>
          <w:sz w:val="36"/>
          <w:lang w:val="en-US"/>
        </w:rPr>
      </w:pPr>
      <w:proofErr w:type="gramStart"/>
      <w:r w:rsidRPr="00F008F2">
        <w:rPr>
          <w:rFonts w:ascii="Times New Roman" w:hAnsi="Times New Roman" w:cs="Times New Roman"/>
          <w:b/>
          <w:i/>
          <w:color w:val="806000" w:themeColor="accent4" w:themeShade="80"/>
          <w:sz w:val="36"/>
          <w:lang w:val="en-US"/>
        </w:rPr>
        <w:t>fragrances</w:t>
      </w:r>
      <w:proofErr w:type="gramEnd"/>
      <w:r w:rsidRPr="00F008F2">
        <w:rPr>
          <w:rFonts w:ascii="Times New Roman" w:hAnsi="Times New Roman" w:cs="Times New Roman"/>
          <w:b/>
          <w:i/>
          <w:color w:val="806000" w:themeColor="accent4" w:themeShade="80"/>
          <w:sz w:val="36"/>
          <w:lang w:val="en-US"/>
        </w:rPr>
        <w:t xml:space="preserve"> of Mediterranean flora, and add an extra dimension of </w:t>
      </w:r>
      <w:proofErr w:type="spellStart"/>
      <w:r w:rsidRPr="00F008F2">
        <w:rPr>
          <w:rFonts w:ascii="Times New Roman" w:hAnsi="Times New Roman" w:cs="Times New Roman"/>
          <w:b/>
          <w:i/>
          <w:color w:val="806000" w:themeColor="accent4" w:themeShade="80"/>
          <w:sz w:val="36"/>
          <w:lang w:val="en-US"/>
        </w:rPr>
        <w:t>flavour</w:t>
      </w:r>
      <w:proofErr w:type="spellEnd"/>
      <w:r w:rsidRPr="00F008F2">
        <w:rPr>
          <w:rFonts w:ascii="Times New Roman" w:hAnsi="Times New Roman" w:cs="Times New Roman"/>
          <w:b/>
          <w:i/>
          <w:color w:val="806000" w:themeColor="accent4" w:themeShade="80"/>
          <w:sz w:val="36"/>
          <w:lang w:val="en-US"/>
        </w:rPr>
        <w:t>.</w:t>
      </w:r>
    </w:p>
    <w:p w:rsidR="00EE34D0" w:rsidRDefault="00EE34D0" w:rsidP="00F31A58">
      <w:pPr>
        <w:jc w:val="center"/>
        <w:rPr>
          <w:rFonts w:ascii="Times New Roman" w:hAnsi="Times New Roman" w:cs="Times New Roman"/>
          <w:b/>
          <w:i/>
          <w:color w:val="806000" w:themeColor="accent4" w:themeShade="80"/>
          <w:sz w:val="24"/>
          <w:lang w:val="en-US"/>
        </w:rPr>
      </w:pPr>
    </w:p>
    <w:p w:rsidR="00F008F2" w:rsidRDefault="00F008F2" w:rsidP="00F31A58">
      <w:pPr>
        <w:jc w:val="center"/>
        <w:rPr>
          <w:rFonts w:ascii="Times New Roman" w:hAnsi="Times New Roman" w:cs="Times New Roman"/>
          <w:b/>
          <w:i/>
          <w:color w:val="806000" w:themeColor="accent4" w:themeShade="80"/>
          <w:sz w:val="24"/>
          <w:lang w:val="en-US"/>
        </w:rPr>
      </w:pPr>
    </w:p>
    <w:p w:rsidR="00F008F2" w:rsidRDefault="00F008F2" w:rsidP="00F31A58">
      <w:pPr>
        <w:jc w:val="center"/>
        <w:rPr>
          <w:rFonts w:ascii="Times New Roman" w:hAnsi="Times New Roman" w:cs="Times New Roman"/>
          <w:b/>
          <w:i/>
          <w:color w:val="806000" w:themeColor="accent4" w:themeShade="80"/>
          <w:sz w:val="24"/>
          <w:lang w:val="en-US"/>
        </w:rPr>
      </w:pPr>
    </w:p>
    <w:p w:rsidR="00EE34D0" w:rsidRPr="005D2B0C" w:rsidRDefault="001D3FB2" w:rsidP="00EE34D0">
      <w:pPr>
        <w:spacing w:line="276" w:lineRule="auto"/>
        <w:jc w:val="center"/>
        <w:rPr>
          <w:rFonts w:ascii="Times New Roman" w:eastAsiaTheme="minorEastAsia" w:hAnsi="Times New Roman" w:cs="Times New Roman"/>
          <w:b/>
          <w:color w:val="833C0B" w:themeColor="accent2" w:themeShade="80"/>
          <w:sz w:val="48"/>
          <w:szCs w:val="21"/>
        </w:rPr>
      </w:pPr>
      <w:r w:rsidRPr="00890E2E">
        <w:rPr>
          <w:rFonts w:ascii="Times New Roman" w:eastAsia="Times New Roman" w:hAnsi="Times New Roman" w:cs="Times New Roman"/>
          <w:b/>
          <w:noProof/>
          <w:color w:val="000000"/>
          <w:sz w:val="28"/>
          <w:szCs w:val="28"/>
          <w:lang w:eastAsia="fr-FR"/>
        </w:rPr>
        <w:drawing>
          <wp:anchor distT="0" distB="0" distL="114300" distR="114300" simplePos="0" relativeHeight="251664384" behindDoc="1" locked="0" layoutInCell="1" allowOverlap="1" wp14:anchorId="43E876B1" wp14:editId="481E3CB7">
            <wp:simplePos x="0" y="0"/>
            <wp:positionH relativeFrom="margin">
              <wp:align>right</wp:align>
            </wp:positionH>
            <wp:positionV relativeFrom="paragraph">
              <wp:posOffset>7239</wp:posOffset>
            </wp:positionV>
            <wp:extent cx="9098519" cy="621792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3).jp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9101171" cy="62197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34D0" w:rsidRPr="005D2B0C">
        <w:rPr>
          <w:rFonts w:ascii="Times New Roman" w:eastAsiaTheme="minorEastAsia" w:hAnsi="Times New Roman" w:cs="Times New Roman"/>
          <w:b/>
          <w:color w:val="C00000"/>
          <w:sz w:val="48"/>
          <w:szCs w:val="21"/>
        </w:rPr>
        <w:t>L</w:t>
      </w:r>
      <w:r w:rsidR="00EE34D0">
        <w:rPr>
          <w:rFonts w:ascii="Times New Roman" w:eastAsiaTheme="minorEastAsia" w:hAnsi="Times New Roman" w:cs="Times New Roman"/>
          <w:b/>
          <w:color w:val="C00000"/>
          <w:sz w:val="48"/>
          <w:szCs w:val="21"/>
        </w:rPr>
        <w:t>es</w:t>
      </w:r>
      <w:r w:rsidR="00EE34D0" w:rsidRPr="005D2B0C">
        <w:rPr>
          <w:rFonts w:ascii="Times New Roman" w:eastAsiaTheme="minorEastAsia" w:hAnsi="Times New Roman" w:cs="Times New Roman"/>
          <w:b/>
          <w:color w:val="C00000"/>
          <w:sz w:val="48"/>
          <w:szCs w:val="21"/>
        </w:rPr>
        <w:t xml:space="preserve"> </w:t>
      </w:r>
      <w:r w:rsidR="00EE34D0">
        <w:rPr>
          <w:rFonts w:ascii="Times New Roman" w:eastAsiaTheme="minorEastAsia" w:hAnsi="Times New Roman" w:cs="Times New Roman"/>
          <w:b/>
          <w:color w:val="C00000"/>
          <w:sz w:val="48"/>
          <w:szCs w:val="21"/>
        </w:rPr>
        <w:t>Vins</w:t>
      </w:r>
      <w:r w:rsidR="00EE34D0" w:rsidRPr="005D2B0C">
        <w:rPr>
          <w:rFonts w:ascii="Times New Roman" w:eastAsiaTheme="minorEastAsia" w:hAnsi="Times New Roman" w:cs="Times New Roman"/>
          <w:b/>
          <w:color w:val="C00000"/>
          <w:sz w:val="48"/>
          <w:szCs w:val="21"/>
        </w:rPr>
        <w:t xml:space="preserve"> </w:t>
      </w:r>
      <w:r w:rsidR="00EE34D0" w:rsidRPr="005D2B0C">
        <w:rPr>
          <w:rFonts w:ascii="Times New Roman" w:eastAsiaTheme="minorEastAsia" w:hAnsi="Times New Roman" w:cs="Times New Roman"/>
          <w:b/>
          <w:color w:val="833C0B" w:themeColor="accent2" w:themeShade="80"/>
          <w:sz w:val="48"/>
          <w:szCs w:val="21"/>
        </w:rPr>
        <w:t xml:space="preserve">– </w:t>
      </w:r>
      <w:proofErr w:type="spellStart"/>
      <w:r w:rsidR="00EE34D0">
        <w:rPr>
          <w:rFonts w:ascii="Times New Roman" w:eastAsiaTheme="minorEastAsia" w:hAnsi="Times New Roman" w:cs="Times New Roman"/>
          <w:b/>
          <w:color w:val="833C0B" w:themeColor="accent2" w:themeShade="80"/>
          <w:sz w:val="48"/>
          <w:szCs w:val="21"/>
        </w:rPr>
        <w:t>Wines</w:t>
      </w:r>
      <w:proofErr w:type="spellEnd"/>
    </w:p>
    <w:p w:rsidR="00EE34D0" w:rsidRPr="001D3FB2" w:rsidRDefault="00EE34D0" w:rsidP="00F31A58">
      <w:pPr>
        <w:jc w:val="center"/>
        <w:rPr>
          <w:rFonts w:ascii="Times New Roman" w:hAnsi="Times New Roman" w:cs="Times New Roman"/>
          <w:b/>
          <w:i/>
          <w:color w:val="806000" w:themeColor="accent4" w:themeShade="80"/>
          <w:sz w:val="10"/>
        </w:rPr>
      </w:pPr>
    </w:p>
    <w:p w:rsidR="00EE34D0" w:rsidRPr="00EE34D0" w:rsidRDefault="00EE34D0" w:rsidP="00EE34D0">
      <w:pPr>
        <w:spacing w:after="150" w:line="240" w:lineRule="auto"/>
        <w:jc w:val="center"/>
        <w:outlineLvl w:val="1"/>
        <w:rPr>
          <w:rFonts w:ascii="Jellyka Delicious Cake" w:eastAsia="Times New Roman" w:hAnsi="Jellyka Delicious Cake" w:cs="Times New Roman"/>
          <w:b/>
          <w:bCs/>
          <w:color w:val="FF0066"/>
          <w:sz w:val="56"/>
          <w:szCs w:val="60"/>
          <w:lang w:eastAsia="fr-FR"/>
        </w:rPr>
      </w:pPr>
      <w:r w:rsidRPr="00EE34D0">
        <w:rPr>
          <w:rFonts w:ascii="Jellyka Delicious Cake" w:eastAsia="Times New Roman" w:hAnsi="Jellyka Delicious Cake" w:cs="Times New Roman"/>
          <w:b/>
          <w:bCs/>
          <w:color w:val="538135" w:themeColor="accent6" w:themeShade="BF"/>
          <w:sz w:val="56"/>
          <w:szCs w:val="60"/>
          <w:lang w:eastAsia="fr-FR"/>
        </w:rPr>
        <w:t xml:space="preserve">Quand cépages riment avec héritage </w:t>
      </w:r>
      <w:r w:rsidRPr="00EE34D0">
        <w:rPr>
          <w:rFonts w:ascii="Jellyka Delicious Cake" w:eastAsia="Times New Roman" w:hAnsi="Jellyka Delicious Cake" w:cs="Times New Roman"/>
          <w:b/>
          <w:bCs/>
          <w:sz w:val="56"/>
          <w:szCs w:val="60"/>
          <w:lang w:eastAsia="fr-FR"/>
        </w:rPr>
        <w:t>...</w:t>
      </w:r>
    </w:p>
    <w:p w:rsidR="00EE34D0" w:rsidRPr="00EE34D0" w:rsidRDefault="00EE34D0" w:rsidP="00EE34D0">
      <w:pPr>
        <w:spacing w:line="240" w:lineRule="auto"/>
        <w:rPr>
          <w:rFonts w:ascii="Andada" w:eastAsia="Times New Roman" w:hAnsi="Andada" w:cs="Times New Roman"/>
          <w:b/>
          <w:bCs/>
          <w:color w:val="333333"/>
          <w:sz w:val="8"/>
          <w:szCs w:val="27"/>
          <w:lang w:eastAsia="fr-FR"/>
        </w:rPr>
      </w:pPr>
      <w:r w:rsidRPr="00EE34D0">
        <w:rPr>
          <w:rFonts w:ascii="Andada" w:eastAsia="Times New Roman" w:hAnsi="Andada" w:cs="Times New Roman"/>
          <w:b/>
          <w:bCs/>
          <w:color w:val="333333"/>
          <w:sz w:val="27"/>
          <w:szCs w:val="27"/>
          <w:lang w:eastAsia="fr-FR"/>
        </w:rPr>
        <w:t xml:space="preserve"> </w:t>
      </w:r>
    </w:p>
    <w:p w:rsidR="00EE34D0" w:rsidRPr="00EE34D0" w:rsidRDefault="00EE34D0" w:rsidP="00EE34D0">
      <w:pPr>
        <w:spacing w:line="240" w:lineRule="auto"/>
        <w:jc w:val="center"/>
        <w:rPr>
          <w:rFonts w:ascii="Times New Roman" w:eastAsia="Times New Roman" w:hAnsi="Times New Roman" w:cs="Times New Roman"/>
          <w:b/>
          <w:color w:val="333333"/>
          <w:sz w:val="28"/>
          <w:szCs w:val="28"/>
          <w:lang w:eastAsia="fr-FR"/>
        </w:rPr>
      </w:pPr>
      <w:proofErr w:type="spellStart"/>
      <w:r w:rsidRPr="00EE34D0">
        <w:rPr>
          <w:rFonts w:ascii="Times New Roman" w:eastAsia="Times New Roman" w:hAnsi="Times New Roman" w:cs="Times New Roman"/>
          <w:b/>
          <w:bCs/>
          <w:color w:val="333333"/>
          <w:sz w:val="28"/>
          <w:szCs w:val="28"/>
          <w:lang w:eastAsia="fr-FR"/>
        </w:rPr>
        <w:t>Biancone</w:t>
      </w:r>
      <w:proofErr w:type="spellEnd"/>
      <w:r w:rsidRPr="00EE34D0">
        <w:rPr>
          <w:rFonts w:ascii="Times New Roman" w:eastAsia="Times New Roman" w:hAnsi="Times New Roman" w:cs="Times New Roman"/>
          <w:b/>
          <w:bCs/>
          <w:color w:val="333333"/>
          <w:sz w:val="28"/>
          <w:szCs w:val="28"/>
          <w:lang w:eastAsia="fr-FR"/>
        </w:rPr>
        <w:t xml:space="preserve">, Barbarossa, </w:t>
      </w:r>
      <w:proofErr w:type="spellStart"/>
      <w:r w:rsidRPr="00EE34D0">
        <w:rPr>
          <w:rFonts w:ascii="Times New Roman" w:eastAsia="Times New Roman" w:hAnsi="Times New Roman" w:cs="Times New Roman"/>
          <w:b/>
          <w:bCs/>
          <w:color w:val="333333"/>
          <w:sz w:val="28"/>
          <w:szCs w:val="28"/>
          <w:lang w:eastAsia="fr-FR"/>
        </w:rPr>
        <w:t>Pagadebiti</w:t>
      </w:r>
      <w:proofErr w:type="spellEnd"/>
      <w:r w:rsidRPr="00EE34D0">
        <w:rPr>
          <w:rFonts w:ascii="Times New Roman" w:eastAsia="Times New Roman" w:hAnsi="Times New Roman" w:cs="Times New Roman"/>
          <w:b/>
          <w:bCs/>
          <w:color w:val="333333"/>
          <w:sz w:val="28"/>
          <w:szCs w:val="28"/>
          <w:lang w:eastAsia="fr-FR"/>
        </w:rPr>
        <w:t xml:space="preserve">, </w:t>
      </w:r>
      <w:proofErr w:type="spellStart"/>
      <w:r w:rsidRPr="00EE34D0">
        <w:rPr>
          <w:rFonts w:ascii="Times New Roman" w:eastAsia="Times New Roman" w:hAnsi="Times New Roman" w:cs="Times New Roman"/>
          <w:b/>
          <w:bCs/>
          <w:color w:val="333333"/>
          <w:sz w:val="28"/>
          <w:szCs w:val="28"/>
          <w:lang w:eastAsia="fr-FR"/>
        </w:rPr>
        <w:t>Brustianu</w:t>
      </w:r>
      <w:proofErr w:type="spellEnd"/>
      <w:r w:rsidRPr="00EE34D0">
        <w:rPr>
          <w:rFonts w:ascii="Times New Roman" w:eastAsia="Times New Roman" w:hAnsi="Times New Roman" w:cs="Times New Roman"/>
          <w:b/>
          <w:bCs/>
          <w:color w:val="333333"/>
          <w:sz w:val="28"/>
          <w:szCs w:val="28"/>
          <w:lang w:eastAsia="fr-FR"/>
        </w:rPr>
        <w:t xml:space="preserve">, </w:t>
      </w:r>
      <w:proofErr w:type="spellStart"/>
      <w:r w:rsidRPr="00EE34D0">
        <w:rPr>
          <w:rFonts w:ascii="Times New Roman" w:eastAsia="Times New Roman" w:hAnsi="Times New Roman" w:cs="Times New Roman"/>
          <w:b/>
          <w:bCs/>
          <w:color w:val="333333"/>
          <w:sz w:val="28"/>
          <w:szCs w:val="28"/>
          <w:lang w:eastAsia="fr-FR"/>
        </w:rPr>
        <w:t>Muriscu</w:t>
      </w:r>
      <w:proofErr w:type="spellEnd"/>
      <w:r w:rsidRPr="00EE34D0">
        <w:rPr>
          <w:rFonts w:ascii="Times New Roman" w:eastAsia="Times New Roman" w:hAnsi="Times New Roman" w:cs="Times New Roman"/>
          <w:b/>
          <w:bCs/>
          <w:color w:val="333333"/>
          <w:sz w:val="28"/>
          <w:szCs w:val="28"/>
          <w:lang w:eastAsia="fr-FR"/>
        </w:rPr>
        <w:t xml:space="preserve">, </w:t>
      </w:r>
      <w:proofErr w:type="spellStart"/>
      <w:r w:rsidRPr="00EE34D0">
        <w:rPr>
          <w:rFonts w:ascii="Times New Roman" w:eastAsia="Times New Roman" w:hAnsi="Times New Roman" w:cs="Times New Roman"/>
          <w:b/>
          <w:bCs/>
          <w:color w:val="333333"/>
          <w:sz w:val="28"/>
          <w:szCs w:val="28"/>
          <w:lang w:eastAsia="fr-FR"/>
        </w:rPr>
        <w:t>Riminese</w:t>
      </w:r>
      <w:proofErr w:type="spellEnd"/>
      <w:r w:rsidRPr="00EE34D0">
        <w:rPr>
          <w:rFonts w:ascii="Times New Roman" w:eastAsia="Times New Roman" w:hAnsi="Times New Roman" w:cs="Times New Roman"/>
          <w:b/>
          <w:bCs/>
          <w:color w:val="333333"/>
          <w:sz w:val="28"/>
          <w:szCs w:val="28"/>
          <w:lang w:eastAsia="fr-FR"/>
        </w:rPr>
        <w:t xml:space="preserve">... Riche d'un long héritage viticole la Corse recèle un trésor naturel : plus de 30 cépages </w:t>
      </w:r>
      <w:proofErr w:type="spellStart"/>
      <w:r w:rsidRPr="00EE34D0">
        <w:rPr>
          <w:rFonts w:ascii="Times New Roman" w:eastAsia="Times New Roman" w:hAnsi="Times New Roman" w:cs="Times New Roman"/>
          <w:b/>
          <w:bCs/>
          <w:color w:val="333333"/>
          <w:sz w:val="28"/>
          <w:szCs w:val="28"/>
          <w:lang w:eastAsia="fr-FR"/>
        </w:rPr>
        <w:t>ypiques</w:t>
      </w:r>
      <w:proofErr w:type="spellEnd"/>
      <w:r w:rsidRPr="00EE34D0">
        <w:rPr>
          <w:rFonts w:ascii="Times New Roman" w:eastAsia="Times New Roman" w:hAnsi="Times New Roman" w:cs="Times New Roman"/>
          <w:b/>
          <w:bCs/>
          <w:color w:val="333333"/>
          <w:sz w:val="28"/>
          <w:szCs w:val="28"/>
          <w:lang w:eastAsia="fr-FR"/>
        </w:rPr>
        <w:t xml:space="preserve"> à la fois proches et différents. Cépages aux noms inattendus et magiques, ils se sont transmis de génération en génération et l'homme de l'art les magnifie toujours aujourd'hui pour le plus grand bonheur de l'amateur de vin. Il ne s'agit pas ici seulement de technique, mais d'histoire, de tradition, de goût et de fête des papilles. Dans cette mosaïque de cépages raffinés, trois d'entre eux se distinguent : le </w:t>
      </w:r>
      <w:proofErr w:type="spellStart"/>
      <w:r w:rsidRPr="00EE34D0">
        <w:rPr>
          <w:rFonts w:ascii="Times New Roman" w:eastAsia="Times New Roman" w:hAnsi="Times New Roman" w:cs="Times New Roman"/>
          <w:b/>
          <w:bCs/>
          <w:color w:val="333333"/>
          <w:sz w:val="28"/>
          <w:szCs w:val="28"/>
          <w:lang w:eastAsia="fr-FR"/>
        </w:rPr>
        <w:t>Sciaccarellu</w:t>
      </w:r>
      <w:proofErr w:type="spellEnd"/>
      <w:r w:rsidRPr="00EE34D0">
        <w:rPr>
          <w:rFonts w:ascii="Times New Roman" w:eastAsia="Times New Roman" w:hAnsi="Times New Roman" w:cs="Times New Roman"/>
          <w:b/>
          <w:bCs/>
          <w:color w:val="333333"/>
          <w:sz w:val="28"/>
          <w:szCs w:val="28"/>
          <w:lang w:eastAsia="fr-FR"/>
        </w:rPr>
        <w:t xml:space="preserve">, le </w:t>
      </w:r>
      <w:proofErr w:type="spellStart"/>
      <w:r w:rsidRPr="00EE34D0">
        <w:rPr>
          <w:rFonts w:ascii="Times New Roman" w:eastAsia="Times New Roman" w:hAnsi="Times New Roman" w:cs="Times New Roman"/>
          <w:b/>
          <w:bCs/>
          <w:color w:val="333333"/>
          <w:sz w:val="28"/>
          <w:szCs w:val="28"/>
          <w:lang w:eastAsia="fr-FR"/>
        </w:rPr>
        <w:t>Niellucciu</w:t>
      </w:r>
      <w:proofErr w:type="spellEnd"/>
      <w:r w:rsidRPr="00EE34D0">
        <w:rPr>
          <w:rFonts w:ascii="Times New Roman" w:eastAsia="Times New Roman" w:hAnsi="Times New Roman" w:cs="Times New Roman"/>
          <w:b/>
          <w:bCs/>
          <w:color w:val="333333"/>
          <w:sz w:val="28"/>
          <w:szCs w:val="28"/>
          <w:lang w:eastAsia="fr-FR"/>
        </w:rPr>
        <w:t xml:space="preserve"> et le </w:t>
      </w:r>
      <w:proofErr w:type="spellStart"/>
      <w:r w:rsidRPr="00EE34D0">
        <w:rPr>
          <w:rFonts w:ascii="Times New Roman" w:eastAsia="Times New Roman" w:hAnsi="Times New Roman" w:cs="Times New Roman"/>
          <w:b/>
          <w:bCs/>
          <w:color w:val="333333"/>
          <w:sz w:val="28"/>
          <w:szCs w:val="28"/>
          <w:lang w:eastAsia="fr-FR"/>
        </w:rPr>
        <w:t>Vermentinu</w:t>
      </w:r>
      <w:proofErr w:type="spellEnd"/>
      <w:r w:rsidRPr="00EE34D0">
        <w:rPr>
          <w:rFonts w:ascii="Times New Roman" w:eastAsia="Times New Roman" w:hAnsi="Times New Roman" w:cs="Times New Roman"/>
          <w:b/>
          <w:bCs/>
          <w:color w:val="333333"/>
          <w:sz w:val="28"/>
          <w:szCs w:val="28"/>
          <w:lang w:eastAsia="fr-FR"/>
        </w:rPr>
        <w:t>. Ce sont les cépages nobles de Corse que l'on retrouve dans les 9 Appellations d'Origine de l'île.</w:t>
      </w:r>
    </w:p>
    <w:p w:rsidR="00EE34D0" w:rsidRPr="00EE34D0" w:rsidRDefault="00EE34D0" w:rsidP="00EE34D0">
      <w:pPr>
        <w:spacing w:after="0" w:line="240" w:lineRule="auto"/>
        <w:jc w:val="center"/>
        <w:rPr>
          <w:rFonts w:ascii="Times New Roman" w:eastAsia="Times New Roman" w:hAnsi="Times New Roman" w:cs="Times New Roman"/>
          <w:b/>
          <w:color w:val="000000"/>
          <w:sz w:val="28"/>
          <w:szCs w:val="28"/>
          <w:lang w:eastAsia="fr-FR"/>
        </w:rPr>
      </w:pPr>
    </w:p>
    <w:p w:rsidR="00EE34D0" w:rsidRPr="00EE34D0" w:rsidRDefault="00EE34D0" w:rsidP="00EE34D0">
      <w:pPr>
        <w:spacing w:line="276" w:lineRule="auto"/>
        <w:jc w:val="center"/>
        <w:rPr>
          <w:rFonts w:ascii="Times New Roman" w:eastAsiaTheme="minorEastAsia" w:hAnsi="Times New Roman" w:cs="Times New Roman"/>
          <w:b/>
          <w:color w:val="FF0066"/>
          <w:sz w:val="28"/>
          <w:szCs w:val="28"/>
        </w:rPr>
      </w:pPr>
      <w:r w:rsidRPr="00EE34D0">
        <w:rPr>
          <w:rFonts w:ascii="Times New Roman" w:eastAsiaTheme="minorEastAsia" w:hAnsi="Times New Roman" w:cs="Times New Roman"/>
          <w:b/>
          <w:color w:val="FF0066"/>
          <w:sz w:val="32"/>
          <w:szCs w:val="28"/>
        </w:rPr>
        <w:t xml:space="preserve">Le </w:t>
      </w:r>
      <w:proofErr w:type="spellStart"/>
      <w:r w:rsidRPr="00EE34D0">
        <w:rPr>
          <w:rFonts w:ascii="Times New Roman" w:eastAsiaTheme="minorEastAsia" w:hAnsi="Times New Roman" w:cs="Times New Roman"/>
          <w:b/>
          <w:color w:val="FF0066"/>
          <w:sz w:val="32"/>
          <w:szCs w:val="28"/>
        </w:rPr>
        <w:t>Niellucciu</w:t>
      </w:r>
      <w:proofErr w:type="spellEnd"/>
    </w:p>
    <w:p w:rsidR="00EE34D0" w:rsidRPr="00EE34D0" w:rsidRDefault="00EE34D0" w:rsidP="00EE34D0">
      <w:pPr>
        <w:jc w:val="center"/>
        <w:rPr>
          <w:rFonts w:ascii="Times New Roman" w:hAnsi="Times New Roman" w:cs="Times New Roman"/>
          <w:b/>
          <w:color w:val="FF0066"/>
          <w:sz w:val="32"/>
          <w:szCs w:val="28"/>
        </w:rPr>
      </w:pPr>
      <w:r w:rsidRPr="00EE34D0">
        <w:rPr>
          <w:rFonts w:ascii="Times New Roman" w:eastAsia="Times New Roman" w:hAnsi="Times New Roman" w:cs="Times New Roman"/>
          <w:b/>
          <w:sz w:val="28"/>
          <w:szCs w:val="28"/>
          <w:lang w:eastAsia="fr-FR"/>
        </w:rPr>
        <w:t xml:space="preserve">Il a contribué à la renommée des vins de </w:t>
      </w:r>
      <w:proofErr w:type="spellStart"/>
      <w:r w:rsidRPr="00EE34D0">
        <w:rPr>
          <w:rFonts w:ascii="Times New Roman" w:eastAsia="Times New Roman" w:hAnsi="Times New Roman" w:cs="Times New Roman"/>
          <w:b/>
          <w:sz w:val="28"/>
          <w:szCs w:val="28"/>
          <w:lang w:eastAsia="fr-FR"/>
        </w:rPr>
        <w:t>Patrimonio</w:t>
      </w:r>
      <w:proofErr w:type="spellEnd"/>
      <w:r w:rsidRPr="00EE34D0">
        <w:rPr>
          <w:rFonts w:ascii="Times New Roman" w:eastAsia="Times New Roman" w:hAnsi="Times New Roman" w:cs="Times New Roman"/>
          <w:b/>
          <w:sz w:val="28"/>
          <w:szCs w:val="28"/>
          <w:lang w:eastAsia="fr-FR"/>
        </w:rPr>
        <w:t>. Bien adapté aux sols calcaires, on le retrouve aujourd’hui en Corse orientale et dans les autres appellations de l’île Ce cépage donne aux vins une robe très soutenue d’un rouge profond. Il leur assure finesse, densité et bouquet : « un nez de fourrure de lièvre et de réglisse » qui libère des arômes de fruits rouges et de violettes avec une note boisée et qui, en vieillissant, évolue vers des arômes d’épices et de fleurs du maquis.</w:t>
      </w:r>
    </w:p>
    <w:p w:rsidR="00EE34D0" w:rsidRPr="00EE34D0" w:rsidRDefault="00EE34D0" w:rsidP="00EE34D0">
      <w:pPr>
        <w:jc w:val="center"/>
        <w:rPr>
          <w:rFonts w:ascii="Times New Roman" w:hAnsi="Times New Roman" w:cs="Times New Roman"/>
          <w:b/>
          <w:color w:val="FF0066"/>
          <w:sz w:val="32"/>
          <w:szCs w:val="28"/>
        </w:rPr>
      </w:pPr>
    </w:p>
    <w:p w:rsidR="00EE34D0" w:rsidRPr="00EE34D0" w:rsidRDefault="00EE34D0" w:rsidP="00EE34D0">
      <w:pPr>
        <w:jc w:val="center"/>
        <w:rPr>
          <w:rFonts w:ascii="Times New Roman" w:hAnsi="Times New Roman" w:cs="Times New Roman"/>
          <w:b/>
          <w:color w:val="FF0066"/>
          <w:sz w:val="32"/>
          <w:szCs w:val="28"/>
        </w:rPr>
      </w:pPr>
      <w:r w:rsidRPr="00EE34D0">
        <w:rPr>
          <w:rFonts w:ascii="Times New Roman" w:hAnsi="Times New Roman" w:cs="Times New Roman"/>
          <w:b/>
          <w:color w:val="FF0066"/>
          <w:sz w:val="32"/>
          <w:szCs w:val="28"/>
        </w:rPr>
        <w:t xml:space="preserve">Le </w:t>
      </w:r>
      <w:proofErr w:type="spellStart"/>
      <w:r w:rsidRPr="00EE34D0">
        <w:rPr>
          <w:rFonts w:ascii="Times New Roman" w:hAnsi="Times New Roman" w:cs="Times New Roman"/>
          <w:b/>
          <w:color w:val="FF0066"/>
          <w:sz w:val="32"/>
          <w:szCs w:val="28"/>
        </w:rPr>
        <w:t>Sciaccarellu</w:t>
      </w:r>
      <w:proofErr w:type="spellEnd"/>
    </w:p>
    <w:p w:rsidR="00EE34D0" w:rsidRPr="00EE34D0" w:rsidRDefault="00EE34D0" w:rsidP="00EE34D0">
      <w:pPr>
        <w:jc w:val="center"/>
        <w:rPr>
          <w:rFonts w:ascii="Times New Roman" w:hAnsi="Times New Roman" w:cs="Times New Roman"/>
          <w:b/>
          <w:color w:val="000000"/>
          <w:sz w:val="28"/>
          <w:szCs w:val="28"/>
        </w:rPr>
      </w:pPr>
      <w:r w:rsidRPr="00EE34D0">
        <w:rPr>
          <w:rFonts w:ascii="Times New Roman" w:hAnsi="Times New Roman" w:cs="Times New Roman"/>
          <w:b/>
          <w:color w:val="000000"/>
          <w:sz w:val="28"/>
          <w:szCs w:val="28"/>
        </w:rPr>
        <w:t>Un nom tiré de l’adjectif «</w:t>
      </w:r>
      <w:proofErr w:type="spellStart"/>
      <w:r w:rsidRPr="00EE34D0">
        <w:rPr>
          <w:rFonts w:ascii="Times New Roman" w:hAnsi="Times New Roman" w:cs="Times New Roman"/>
          <w:b/>
          <w:color w:val="000000"/>
          <w:sz w:val="28"/>
          <w:szCs w:val="28"/>
        </w:rPr>
        <w:t>sciaccarellu</w:t>
      </w:r>
      <w:proofErr w:type="spellEnd"/>
      <w:r w:rsidRPr="00EE34D0">
        <w:rPr>
          <w:rFonts w:ascii="Times New Roman" w:hAnsi="Times New Roman" w:cs="Times New Roman"/>
          <w:b/>
          <w:color w:val="000000"/>
          <w:sz w:val="28"/>
          <w:szCs w:val="28"/>
        </w:rPr>
        <w:t>» qui signifie «craquant» pour un cépage unique à la Corse. Il règne en maître dans les parties granitiques de l’île et notamment autour d’Ajaccio et de Sartène où il donne des vins d’une très grande finesse. Des rouges aristocratiques, souples, à la robe discrètement colorée et qui offrent un bouquet poivré remarquable : arômes de fruits rouges, épices, café, fleurs du maquis.</w:t>
      </w:r>
    </w:p>
    <w:p w:rsidR="00EE34D0" w:rsidRPr="00EE34D0" w:rsidRDefault="00EE34D0" w:rsidP="00EE34D0">
      <w:pPr>
        <w:tabs>
          <w:tab w:val="left" w:pos="13725"/>
        </w:tabs>
        <w:rPr>
          <w:rFonts w:ascii="Times New Roman" w:hAnsi="Times New Roman" w:cs="Times New Roman"/>
          <w:b/>
          <w:color w:val="000000"/>
          <w:sz w:val="40"/>
          <w:szCs w:val="68"/>
        </w:rPr>
      </w:pPr>
    </w:p>
    <w:p w:rsidR="0002628C" w:rsidRDefault="00BD4742" w:rsidP="0002628C">
      <w:pPr>
        <w:tabs>
          <w:tab w:val="center" w:pos="7285"/>
          <w:tab w:val="right" w:pos="14570"/>
        </w:tabs>
        <w:rPr>
          <w:rFonts w:ascii="Times New Roman" w:hAnsi="Times New Roman" w:cs="Times New Roman"/>
          <w:b/>
          <w:sz w:val="28"/>
          <w:szCs w:val="28"/>
        </w:rPr>
      </w:pPr>
      <w:r w:rsidRPr="00EE34D0">
        <w:rPr>
          <w:rFonts w:ascii="Times New Roman" w:hAnsi="Times New Roman" w:cs="Times New Roman"/>
          <w:b/>
          <w:noProof/>
          <w:color w:val="000000"/>
          <w:sz w:val="28"/>
          <w:szCs w:val="28"/>
          <w:lang w:eastAsia="fr-FR"/>
        </w:rPr>
        <w:lastRenderedPageBreak/>
        <w:drawing>
          <wp:anchor distT="0" distB="0" distL="114300" distR="114300" simplePos="0" relativeHeight="251662336" behindDoc="1" locked="0" layoutInCell="1" allowOverlap="1" wp14:anchorId="2C2BF8DC" wp14:editId="2DF6D262">
            <wp:simplePos x="0" y="0"/>
            <wp:positionH relativeFrom="column">
              <wp:posOffset>-81686</wp:posOffset>
            </wp:positionH>
            <wp:positionV relativeFrom="paragraph">
              <wp:posOffset>197180</wp:posOffset>
            </wp:positionV>
            <wp:extent cx="9458553" cy="6053306"/>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 (4).jp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9458553" cy="60533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34D0" w:rsidRPr="00EE34D0">
        <w:rPr>
          <w:rFonts w:ascii="Times New Roman" w:hAnsi="Times New Roman" w:cs="Times New Roman"/>
          <w:b/>
          <w:sz w:val="28"/>
          <w:szCs w:val="28"/>
        </w:rPr>
        <w:tab/>
      </w:r>
    </w:p>
    <w:p w:rsidR="00EE34D0" w:rsidRPr="00EE34D0" w:rsidRDefault="00EE34D0" w:rsidP="0002628C">
      <w:pPr>
        <w:tabs>
          <w:tab w:val="center" w:pos="7285"/>
          <w:tab w:val="right" w:pos="14570"/>
        </w:tabs>
        <w:jc w:val="center"/>
        <w:rPr>
          <w:rFonts w:ascii="Times New Roman" w:hAnsi="Times New Roman" w:cs="Times New Roman"/>
          <w:b/>
          <w:color w:val="FF0066"/>
          <w:sz w:val="32"/>
          <w:szCs w:val="28"/>
        </w:rPr>
      </w:pPr>
      <w:r w:rsidRPr="00EE34D0">
        <w:rPr>
          <w:rFonts w:ascii="Times New Roman" w:hAnsi="Times New Roman" w:cs="Times New Roman"/>
          <w:b/>
          <w:color w:val="FF0066"/>
          <w:sz w:val="32"/>
          <w:szCs w:val="28"/>
        </w:rPr>
        <w:t xml:space="preserve">Le </w:t>
      </w:r>
      <w:proofErr w:type="spellStart"/>
      <w:r w:rsidRPr="00EE34D0">
        <w:rPr>
          <w:rFonts w:ascii="Times New Roman" w:hAnsi="Times New Roman" w:cs="Times New Roman"/>
          <w:b/>
          <w:color w:val="FF0066"/>
          <w:sz w:val="32"/>
          <w:szCs w:val="28"/>
        </w:rPr>
        <w:t>Vermentinu</w:t>
      </w:r>
      <w:proofErr w:type="spellEnd"/>
    </w:p>
    <w:p w:rsidR="00EE34D0" w:rsidRPr="00EE34D0" w:rsidRDefault="00EE34D0" w:rsidP="00EE34D0">
      <w:pPr>
        <w:jc w:val="center"/>
        <w:rPr>
          <w:rFonts w:ascii="Times New Roman" w:eastAsia="Times New Roman" w:hAnsi="Times New Roman" w:cs="Times New Roman"/>
          <w:b/>
          <w:sz w:val="28"/>
          <w:szCs w:val="28"/>
          <w:lang w:eastAsia="fr-FR"/>
        </w:rPr>
      </w:pPr>
      <w:r w:rsidRPr="00EE34D0">
        <w:rPr>
          <w:rFonts w:ascii="Times New Roman" w:hAnsi="Times New Roman" w:cs="Times New Roman"/>
          <w:b/>
          <w:color w:val="000000"/>
          <w:sz w:val="28"/>
          <w:szCs w:val="28"/>
        </w:rPr>
        <w:t>Des vins très typés blancs secs, volumineux, forts en bouche et d’un degré souvent élevé. La robe est pâle avec des reflets jaune-vert. Au nez, ils offrent un fort bouquet d’arômes floraux, de pomme et d’amande.</w:t>
      </w:r>
    </w:p>
    <w:p w:rsidR="00EE34D0" w:rsidRPr="00EE34D0" w:rsidRDefault="00EE34D0" w:rsidP="00EE34D0">
      <w:pPr>
        <w:jc w:val="center"/>
        <w:rPr>
          <w:rFonts w:ascii="Times New Roman" w:hAnsi="Times New Roman" w:cs="Times New Roman"/>
          <w:b/>
          <w:color w:val="000000"/>
          <w:sz w:val="32"/>
          <w:szCs w:val="28"/>
        </w:rPr>
      </w:pPr>
    </w:p>
    <w:p w:rsidR="00EE34D0" w:rsidRPr="00EE34D0" w:rsidRDefault="00EE34D0" w:rsidP="00EE34D0">
      <w:pPr>
        <w:jc w:val="center"/>
        <w:rPr>
          <w:rFonts w:ascii="Times New Roman" w:hAnsi="Times New Roman" w:cs="Times New Roman"/>
          <w:b/>
          <w:color w:val="385623" w:themeColor="accent6" w:themeShade="80"/>
          <w:sz w:val="12"/>
          <w:szCs w:val="28"/>
        </w:rPr>
      </w:pPr>
      <w:r w:rsidRPr="00EE34D0">
        <w:rPr>
          <w:rFonts w:ascii="Times New Roman" w:hAnsi="Times New Roman" w:cs="Times New Roman"/>
          <w:b/>
          <w:color w:val="385623" w:themeColor="accent6" w:themeShade="80"/>
          <w:sz w:val="32"/>
          <w:szCs w:val="28"/>
        </w:rPr>
        <w:t>Racines anciennes, génération nouvelle</w:t>
      </w:r>
    </w:p>
    <w:p w:rsidR="00EE34D0" w:rsidRPr="00EE34D0" w:rsidRDefault="00EE34D0" w:rsidP="00EE34D0">
      <w:pPr>
        <w:jc w:val="center"/>
        <w:rPr>
          <w:rFonts w:ascii="Times New Roman" w:hAnsi="Times New Roman" w:cs="Times New Roman"/>
          <w:b/>
          <w:color w:val="000000"/>
          <w:sz w:val="28"/>
          <w:szCs w:val="28"/>
        </w:rPr>
      </w:pPr>
      <w:r w:rsidRPr="00EE34D0">
        <w:rPr>
          <w:rFonts w:ascii="Times New Roman" w:hAnsi="Times New Roman" w:cs="Times New Roman"/>
          <w:b/>
          <w:color w:val="000000"/>
          <w:sz w:val="28"/>
          <w:szCs w:val="28"/>
        </w:rPr>
        <w:t xml:space="preserve">Ils sont six. Trois cépages blancs « </w:t>
      </w:r>
      <w:proofErr w:type="spellStart"/>
      <w:r w:rsidRPr="00EE34D0">
        <w:rPr>
          <w:rFonts w:ascii="Times New Roman" w:hAnsi="Times New Roman" w:cs="Times New Roman"/>
          <w:b/>
          <w:color w:val="000000"/>
          <w:sz w:val="28"/>
          <w:szCs w:val="28"/>
        </w:rPr>
        <w:t>Biancu</w:t>
      </w:r>
      <w:proofErr w:type="spellEnd"/>
      <w:r w:rsidRPr="00EE34D0">
        <w:rPr>
          <w:rFonts w:ascii="Times New Roman" w:hAnsi="Times New Roman" w:cs="Times New Roman"/>
          <w:b/>
          <w:color w:val="000000"/>
          <w:sz w:val="28"/>
          <w:szCs w:val="28"/>
        </w:rPr>
        <w:t xml:space="preserve"> Gentile, </w:t>
      </w:r>
      <w:proofErr w:type="spellStart"/>
      <w:r w:rsidRPr="00EE34D0">
        <w:rPr>
          <w:rFonts w:ascii="Times New Roman" w:hAnsi="Times New Roman" w:cs="Times New Roman"/>
          <w:b/>
          <w:color w:val="000000"/>
          <w:sz w:val="28"/>
          <w:szCs w:val="28"/>
        </w:rPr>
        <w:t>Codivarta</w:t>
      </w:r>
      <w:proofErr w:type="spellEnd"/>
      <w:r w:rsidRPr="00EE34D0">
        <w:rPr>
          <w:rFonts w:ascii="Times New Roman" w:hAnsi="Times New Roman" w:cs="Times New Roman"/>
          <w:b/>
          <w:color w:val="000000"/>
          <w:sz w:val="28"/>
          <w:szCs w:val="28"/>
        </w:rPr>
        <w:t xml:space="preserve"> et </w:t>
      </w:r>
      <w:proofErr w:type="spellStart"/>
      <w:r w:rsidRPr="00EE34D0">
        <w:rPr>
          <w:rFonts w:ascii="Times New Roman" w:hAnsi="Times New Roman" w:cs="Times New Roman"/>
          <w:b/>
          <w:color w:val="000000"/>
          <w:sz w:val="28"/>
          <w:szCs w:val="28"/>
        </w:rPr>
        <w:t>Genovese</w:t>
      </w:r>
      <w:proofErr w:type="spellEnd"/>
      <w:r w:rsidRPr="00EE34D0">
        <w:rPr>
          <w:rFonts w:ascii="Times New Roman" w:hAnsi="Times New Roman" w:cs="Times New Roman"/>
          <w:b/>
          <w:color w:val="000000"/>
          <w:sz w:val="28"/>
          <w:szCs w:val="28"/>
        </w:rPr>
        <w:t xml:space="preserve"> » et trois rouges « </w:t>
      </w:r>
      <w:proofErr w:type="spellStart"/>
      <w:r w:rsidRPr="00EE34D0">
        <w:rPr>
          <w:rFonts w:ascii="Times New Roman" w:hAnsi="Times New Roman" w:cs="Times New Roman"/>
          <w:b/>
          <w:color w:val="000000"/>
          <w:sz w:val="28"/>
          <w:szCs w:val="28"/>
        </w:rPr>
        <w:t>Aleaticu</w:t>
      </w:r>
      <w:proofErr w:type="spellEnd"/>
      <w:r w:rsidRPr="00EE34D0">
        <w:rPr>
          <w:rFonts w:ascii="Times New Roman" w:hAnsi="Times New Roman" w:cs="Times New Roman"/>
          <w:b/>
          <w:color w:val="000000"/>
          <w:sz w:val="28"/>
          <w:szCs w:val="28"/>
        </w:rPr>
        <w:t xml:space="preserve">, </w:t>
      </w:r>
      <w:proofErr w:type="spellStart"/>
      <w:r w:rsidRPr="00EE34D0">
        <w:rPr>
          <w:rFonts w:ascii="Times New Roman" w:hAnsi="Times New Roman" w:cs="Times New Roman"/>
          <w:b/>
          <w:color w:val="000000"/>
          <w:sz w:val="28"/>
          <w:szCs w:val="28"/>
        </w:rPr>
        <w:t>Minustellu</w:t>
      </w:r>
      <w:proofErr w:type="spellEnd"/>
      <w:r w:rsidRPr="00EE34D0">
        <w:rPr>
          <w:rFonts w:ascii="Times New Roman" w:hAnsi="Times New Roman" w:cs="Times New Roman"/>
          <w:b/>
          <w:color w:val="000000"/>
          <w:sz w:val="28"/>
          <w:szCs w:val="28"/>
        </w:rPr>
        <w:t xml:space="preserve"> et </w:t>
      </w:r>
      <w:proofErr w:type="spellStart"/>
      <w:r w:rsidRPr="00EE34D0">
        <w:rPr>
          <w:rFonts w:ascii="Times New Roman" w:hAnsi="Times New Roman" w:cs="Times New Roman"/>
          <w:b/>
          <w:color w:val="000000"/>
          <w:sz w:val="28"/>
          <w:szCs w:val="28"/>
        </w:rPr>
        <w:t>Carcaghjolu</w:t>
      </w:r>
      <w:proofErr w:type="spellEnd"/>
      <w:r w:rsidRPr="00EE34D0">
        <w:rPr>
          <w:rFonts w:ascii="Times New Roman" w:hAnsi="Times New Roman" w:cs="Times New Roman"/>
          <w:b/>
          <w:color w:val="000000"/>
          <w:sz w:val="28"/>
          <w:szCs w:val="28"/>
        </w:rPr>
        <w:t xml:space="preserve"> </w:t>
      </w:r>
      <w:proofErr w:type="spellStart"/>
      <w:r w:rsidRPr="00EE34D0">
        <w:rPr>
          <w:rFonts w:ascii="Times New Roman" w:hAnsi="Times New Roman" w:cs="Times New Roman"/>
          <w:b/>
          <w:color w:val="000000"/>
          <w:sz w:val="28"/>
          <w:szCs w:val="28"/>
        </w:rPr>
        <w:t>Neru</w:t>
      </w:r>
      <w:proofErr w:type="spellEnd"/>
      <w:r w:rsidRPr="00EE34D0">
        <w:rPr>
          <w:rFonts w:ascii="Times New Roman" w:hAnsi="Times New Roman" w:cs="Times New Roman"/>
          <w:b/>
          <w:color w:val="000000"/>
          <w:sz w:val="28"/>
          <w:szCs w:val="28"/>
        </w:rPr>
        <w:t xml:space="preserve"> ». Leur entrée dans les AOP fait bouger les lignes</w:t>
      </w:r>
    </w:p>
    <w:p w:rsidR="00EE34D0" w:rsidRPr="00EE34D0" w:rsidRDefault="00EE34D0" w:rsidP="00EE34D0">
      <w:pPr>
        <w:jc w:val="center"/>
        <w:rPr>
          <w:rFonts w:ascii="Times New Roman" w:hAnsi="Times New Roman" w:cs="Times New Roman"/>
          <w:b/>
          <w:color w:val="000000"/>
          <w:sz w:val="28"/>
          <w:szCs w:val="28"/>
        </w:rPr>
      </w:pPr>
    </w:p>
    <w:p w:rsidR="00EE34D0" w:rsidRPr="00EE34D0" w:rsidRDefault="00EE34D0" w:rsidP="00EE34D0">
      <w:pPr>
        <w:jc w:val="center"/>
        <w:rPr>
          <w:rFonts w:ascii="Times New Roman" w:hAnsi="Times New Roman" w:cs="Times New Roman"/>
          <w:b/>
          <w:color w:val="000000"/>
          <w:sz w:val="28"/>
          <w:szCs w:val="28"/>
        </w:rPr>
      </w:pPr>
      <w:proofErr w:type="spellStart"/>
      <w:r w:rsidRPr="00EE34D0">
        <w:rPr>
          <w:rFonts w:ascii="Times New Roman" w:hAnsi="Times New Roman" w:cs="Times New Roman"/>
          <w:b/>
          <w:color w:val="FF0066"/>
          <w:sz w:val="32"/>
          <w:szCs w:val="28"/>
        </w:rPr>
        <w:t>Biancu</w:t>
      </w:r>
      <w:proofErr w:type="spellEnd"/>
      <w:r w:rsidRPr="00EE34D0">
        <w:rPr>
          <w:rFonts w:ascii="Times New Roman" w:hAnsi="Times New Roman" w:cs="Times New Roman"/>
          <w:b/>
          <w:color w:val="FF0066"/>
          <w:sz w:val="32"/>
          <w:szCs w:val="28"/>
        </w:rPr>
        <w:t xml:space="preserve"> Gentile</w:t>
      </w:r>
    </w:p>
    <w:p w:rsidR="00EE34D0" w:rsidRPr="00EE34D0" w:rsidRDefault="00EE34D0" w:rsidP="00EE34D0">
      <w:pPr>
        <w:jc w:val="center"/>
        <w:rPr>
          <w:rFonts w:ascii="Times New Roman" w:hAnsi="Times New Roman" w:cs="Times New Roman"/>
          <w:b/>
          <w:color w:val="000000"/>
          <w:sz w:val="28"/>
          <w:szCs w:val="28"/>
        </w:rPr>
      </w:pPr>
      <w:r w:rsidRPr="00EE34D0">
        <w:rPr>
          <w:rFonts w:ascii="Times New Roman" w:hAnsi="Times New Roman" w:cs="Times New Roman"/>
          <w:b/>
          <w:color w:val="000000"/>
          <w:sz w:val="28"/>
          <w:szCs w:val="28"/>
        </w:rPr>
        <w:t>Il produit des vins jaune pâle aux reflets verts, voire dorés. Sa vaste palette aromatique a la particularité d'évoluer au rythme de la maturité des raisins : pamplemousse, fruits exotiques, abricot, orange, miel, note minérale... autant d'expressions avec du corps et de la longueur. Un bon équilibre tout en fraîcheur !</w:t>
      </w:r>
      <w:bookmarkStart w:id="0" w:name="_GoBack"/>
      <w:bookmarkEnd w:id="0"/>
    </w:p>
    <w:p w:rsidR="00EE34D0" w:rsidRPr="00EE34D0" w:rsidRDefault="00EE34D0" w:rsidP="00EE34D0">
      <w:pPr>
        <w:jc w:val="center"/>
        <w:rPr>
          <w:rFonts w:ascii="Times New Roman" w:hAnsi="Times New Roman" w:cs="Times New Roman"/>
          <w:b/>
          <w:color w:val="000000"/>
          <w:sz w:val="28"/>
          <w:szCs w:val="28"/>
        </w:rPr>
      </w:pPr>
    </w:p>
    <w:p w:rsidR="00EE34D0" w:rsidRPr="00EE34D0" w:rsidRDefault="00EE34D0" w:rsidP="00EE34D0">
      <w:pPr>
        <w:jc w:val="center"/>
        <w:rPr>
          <w:rFonts w:ascii="Times New Roman" w:hAnsi="Times New Roman" w:cs="Times New Roman"/>
          <w:b/>
          <w:color w:val="FF0066"/>
          <w:sz w:val="32"/>
          <w:szCs w:val="28"/>
        </w:rPr>
      </w:pPr>
      <w:proofErr w:type="spellStart"/>
      <w:r w:rsidRPr="00EE34D0">
        <w:rPr>
          <w:rFonts w:ascii="Times New Roman" w:hAnsi="Times New Roman" w:cs="Times New Roman"/>
          <w:b/>
          <w:color w:val="FF0066"/>
          <w:sz w:val="32"/>
          <w:szCs w:val="28"/>
        </w:rPr>
        <w:t>Codivarta</w:t>
      </w:r>
      <w:proofErr w:type="spellEnd"/>
    </w:p>
    <w:p w:rsidR="00EE34D0" w:rsidRPr="00EE34D0" w:rsidRDefault="00EE34D0" w:rsidP="00EE34D0">
      <w:pPr>
        <w:jc w:val="center"/>
        <w:rPr>
          <w:rFonts w:ascii="Times New Roman" w:hAnsi="Times New Roman" w:cs="Times New Roman"/>
          <w:b/>
          <w:color w:val="FF0066"/>
          <w:sz w:val="32"/>
          <w:szCs w:val="28"/>
        </w:rPr>
      </w:pPr>
      <w:r w:rsidRPr="00EE34D0">
        <w:rPr>
          <w:rFonts w:ascii="Times New Roman" w:hAnsi="Times New Roman" w:cs="Times New Roman"/>
          <w:b/>
          <w:color w:val="000000"/>
          <w:sz w:val="28"/>
          <w:szCs w:val="28"/>
        </w:rPr>
        <w:t>Ses fins arômes de fleurs et fruits blancs, aux notes d’agrumes, révèlent sa terre originelle : le Cap Corse.</w:t>
      </w:r>
    </w:p>
    <w:p w:rsidR="00EE34D0" w:rsidRPr="00EE34D0" w:rsidRDefault="00EE34D0" w:rsidP="00EE34D0">
      <w:pPr>
        <w:jc w:val="center"/>
        <w:rPr>
          <w:rFonts w:ascii="Times New Roman" w:hAnsi="Times New Roman" w:cs="Times New Roman"/>
          <w:b/>
          <w:color w:val="FF0066"/>
          <w:sz w:val="32"/>
          <w:szCs w:val="28"/>
        </w:rPr>
      </w:pPr>
    </w:p>
    <w:p w:rsidR="00EE34D0" w:rsidRPr="00EE34D0" w:rsidRDefault="00EE34D0" w:rsidP="00EE34D0">
      <w:pPr>
        <w:jc w:val="center"/>
        <w:rPr>
          <w:rFonts w:ascii="Times New Roman" w:hAnsi="Times New Roman" w:cs="Times New Roman"/>
          <w:b/>
          <w:color w:val="FF0066"/>
          <w:sz w:val="32"/>
          <w:szCs w:val="28"/>
        </w:rPr>
      </w:pPr>
      <w:proofErr w:type="spellStart"/>
      <w:r w:rsidRPr="00EE34D0">
        <w:rPr>
          <w:rFonts w:ascii="Times New Roman" w:hAnsi="Times New Roman" w:cs="Times New Roman"/>
          <w:b/>
          <w:color w:val="FF0066"/>
          <w:sz w:val="32"/>
          <w:szCs w:val="28"/>
        </w:rPr>
        <w:t>Genovese</w:t>
      </w:r>
      <w:proofErr w:type="spellEnd"/>
    </w:p>
    <w:p w:rsidR="00EE34D0" w:rsidRPr="00EE34D0" w:rsidRDefault="00EE34D0" w:rsidP="00EE34D0">
      <w:pPr>
        <w:jc w:val="center"/>
        <w:rPr>
          <w:rFonts w:ascii="Times New Roman" w:hAnsi="Times New Roman" w:cs="Times New Roman"/>
          <w:b/>
          <w:color w:val="000000"/>
          <w:sz w:val="28"/>
          <w:szCs w:val="28"/>
        </w:rPr>
      </w:pPr>
      <w:r w:rsidRPr="00EE34D0">
        <w:rPr>
          <w:rFonts w:ascii="Times New Roman" w:hAnsi="Times New Roman" w:cs="Times New Roman"/>
          <w:b/>
          <w:color w:val="000000"/>
          <w:sz w:val="28"/>
          <w:szCs w:val="28"/>
        </w:rPr>
        <w:t>Expressif, dans le type fleurs et fruits blancs, son nez est aussi agréable que sa couleur soleil. Ferme en bouche, il donne des vins équilibrés, bien concentrés et d'une belle longueur.</w:t>
      </w:r>
    </w:p>
    <w:p w:rsidR="00EE34D0" w:rsidRPr="00EE34D0" w:rsidRDefault="00EE34D0" w:rsidP="00F31A58">
      <w:pPr>
        <w:jc w:val="center"/>
        <w:rPr>
          <w:rFonts w:ascii="Times New Roman" w:hAnsi="Times New Roman" w:cs="Times New Roman"/>
          <w:b/>
          <w:i/>
          <w:color w:val="806000" w:themeColor="accent4" w:themeShade="80"/>
          <w:sz w:val="24"/>
        </w:rPr>
      </w:pPr>
    </w:p>
    <w:sectPr w:rsidR="00EE34D0" w:rsidRPr="00EE34D0" w:rsidSect="00312F4D">
      <w:pgSz w:w="16838" w:h="11906" w:orient="landscape"/>
      <w:pgMar w:top="567" w:right="124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Jellyka Delicious Cake">
    <w:panose1 w:val="02000500000000000000"/>
    <w:charset w:val="00"/>
    <w:family w:val="auto"/>
    <w:pitch w:val="variable"/>
    <w:sig w:usb0="A00000A7" w:usb1="5000004A" w:usb2="00000000" w:usb3="00000000" w:csb0="00000111" w:csb1="00000000"/>
  </w:font>
  <w:font w:name="Andad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29"/>
    <w:rsid w:val="000177E7"/>
    <w:rsid w:val="0002628C"/>
    <w:rsid w:val="001651C0"/>
    <w:rsid w:val="001A1D5E"/>
    <w:rsid w:val="001A25CE"/>
    <w:rsid w:val="001D332D"/>
    <w:rsid w:val="001D3FB2"/>
    <w:rsid w:val="0020303C"/>
    <w:rsid w:val="002B404D"/>
    <w:rsid w:val="00312F4D"/>
    <w:rsid w:val="003B5BB2"/>
    <w:rsid w:val="005C7433"/>
    <w:rsid w:val="005D2B0C"/>
    <w:rsid w:val="00624329"/>
    <w:rsid w:val="007F4959"/>
    <w:rsid w:val="00A13CD8"/>
    <w:rsid w:val="00B81766"/>
    <w:rsid w:val="00B94754"/>
    <w:rsid w:val="00BD4742"/>
    <w:rsid w:val="00D17DC4"/>
    <w:rsid w:val="00E4523D"/>
    <w:rsid w:val="00E677C8"/>
    <w:rsid w:val="00EE34D0"/>
    <w:rsid w:val="00F008F2"/>
    <w:rsid w:val="00F31A58"/>
    <w:rsid w:val="00F65222"/>
    <w:rsid w:val="00FD3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C579F-7F14-4885-82FE-58557337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21417">
      <w:bodyDiv w:val="1"/>
      <w:marLeft w:val="0"/>
      <w:marRight w:val="0"/>
      <w:marTop w:val="0"/>
      <w:marBottom w:val="0"/>
      <w:divBdr>
        <w:top w:val="none" w:sz="0" w:space="0" w:color="auto"/>
        <w:left w:val="none" w:sz="0" w:space="0" w:color="auto"/>
        <w:bottom w:val="none" w:sz="0" w:space="0" w:color="auto"/>
        <w:right w:val="none" w:sz="0" w:space="0" w:color="auto"/>
      </w:divBdr>
    </w:div>
    <w:div w:id="1085809012">
      <w:bodyDiv w:val="1"/>
      <w:marLeft w:val="0"/>
      <w:marRight w:val="0"/>
      <w:marTop w:val="0"/>
      <w:marBottom w:val="0"/>
      <w:divBdr>
        <w:top w:val="none" w:sz="0" w:space="0" w:color="auto"/>
        <w:left w:val="none" w:sz="0" w:space="0" w:color="auto"/>
        <w:bottom w:val="none" w:sz="0" w:space="0" w:color="auto"/>
        <w:right w:val="none" w:sz="0" w:space="0" w:color="auto"/>
      </w:divBdr>
    </w:div>
    <w:div w:id="137986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1125</Words>
  <Characters>6190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2025-03-16T13:14:00Z</dcterms:created>
  <dcterms:modified xsi:type="dcterms:W3CDTF">2025-03-16T13:14:00Z</dcterms:modified>
</cp:coreProperties>
</file>